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8DB" w:rsidRPr="00260E4B" w:rsidRDefault="00260E4B" w:rsidP="00260E4B">
      <w:pPr>
        <w:spacing w:after="120"/>
        <w:ind w:firstLine="0"/>
        <w:jc w:val="center"/>
        <w:rPr>
          <w:rFonts w:cs="Arial"/>
          <w:bCs/>
          <w:kern w:val="28"/>
          <w:sz w:val="28"/>
          <w:szCs w:val="32"/>
        </w:rPr>
      </w:pPr>
      <w:r w:rsidRPr="00260E4B">
        <w:rPr>
          <w:rFonts w:cs="Arial"/>
          <w:bCs/>
          <w:kern w:val="28"/>
          <w:sz w:val="28"/>
          <w:szCs w:val="32"/>
        </w:rPr>
        <w:t>АДМИНИСТРАЦИЯ</w:t>
      </w:r>
      <w:r w:rsidRPr="00260E4B">
        <w:rPr>
          <w:rFonts w:cs="Arial"/>
          <w:bCs/>
          <w:kern w:val="28"/>
          <w:sz w:val="28"/>
          <w:szCs w:val="32"/>
        </w:rPr>
        <w:br/>
        <w:t>СЕЛЬСКОГО ПОСЕЛЕНИЯ «ДЕРЕВНЯ АКИМОВКА»</w:t>
      </w:r>
      <w:r w:rsidRPr="00260E4B">
        <w:rPr>
          <w:rFonts w:cs="Arial"/>
          <w:bCs/>
          <w:kern w:val="28"/>
          <w:sz w:val="28"/>
          <w:szCs w:val="32"/>
        </w:rPr>
        <w:br/>
        <w:t>ЖИЗДРИНСКОГО РАЙОНА</w:t>
      </w:r>
      <w:r w:rsidRPr="00260E4B">
        <w:rPr>
          <w:rFonts w:cs="Arial"/>
          <w:bCs/>
          <w:kern w:val="28"/>
          <w:sz w:val="28"/>
          <w:szCs w:val="32"/>
        </w:rPr>
        <w:br/>
        <w:t>КАЛУЖСКОЙ ОБЛАСТИ</w:t>
      </w:r>
    </w:p>
    <w:p w:rsidR="009F68DB" w:rsidRPr="00260E4B" w:rsidRDefault="009F68DB" w:rsidP="00260E4B">
      <w:pPr>
        <w:spacing w:after="120"/>
        <w:ind w:firstLine="0"/>
        <w:jc w:val="center"/>
        <w:rPr>
          <w:rFonts w:cs="Arial"/>
          <w:bCs/>
          <w:kern w:val="28"/>
          <w:sz w:val="28"/>
          <w:szCs w:val="32"/>
        </w:rPr>
      </w:pPr>
    </w:p>
    <w:p w:rsidR="009F68DB" w:rsidRPr="00260E4B" w:rsidRDefault="00260E4B" w:rsidP="00260E4B">
      <w:pPr>
        <w:spacing w:after="120"/>
        <w:ind w:firstLine="0"/>
        <w:jc w:val="center"/>
        <w:rPr>
          <w:rFonts w:cs="Arial"/>
          <w:bCs/>
          <w:kern w:val="28"/>
          <w:sz w:val="28"/>
          <w:szCs w:val="32"/>
        </w:rPr>
      </w:pPr>
      <w:r w:rsidRPr="00260E4B">
        <w:rPr>
          <w:rFonts w:cs="Arial"/>
          <w:bCs/>
          <w:kern w:val="28"/>
          <w:sz w:val="28"/>
          <w:szCs w:val="32"/>
        </w:rPr>
        <w:t>ПОСТАНОВЛЕНИЕ</w:t>
      </w:r>
    </w:p>
    <w:p w:rsidR="00260E4B" w:rsidRPr="00260E4B" w:rsidRDefault="00260E4B" w:rsidP="00260E4B">
      <w:pPr>
        <w:spacing w:after="120"/>
        <w:ind w:firstLine="0"/>
        <w:jc w:val="center"/>
        <w:rPr>
          <w:rFonts w:cs="Arial"/>
        </w:rPr>
      </w:pPr>
    </w:p>
    <w:p w:rsidR="009F68DB" w:rsidRPr="00260E4B" w:rsidRDefault="009F68DB" w:rsidP="00260E4B">
      <w:pPr>
        <w:spacing w:after="120"/>
        <w:ind w:firstLine="0"/>
        <w:jc w:val="center"/>
        <w:rPr>
          <w:rFonts w:cs="Arial"/>
        </w:rPr>
      </w:pPr>
      <w:r w:rsidRPr="00260E4B">
        <w:rPr>
          <w:rFonts w:cs="Arial"/>
        </w:rPr>
        <w:t>от 1 апреля 2025 г</w:t>
      </w:r>
      <w:r w:rsidR="00260E4B">
        <w:rPr>
          <w:rFonts w:cs="Arial"/>
        </w:rPr>
        <w:t>.</w:t>
      </w:r>
      <w:r w:rsidRPr="00260E4B">
        <w:rPr>
          <w:rFonts w:cs="Arial"/>
        </w:rPr>
        <w:t xml:space="preserve">                                                            № 11</w:t>
      </w:r>
    </w:p>
    <w:p w:rsidR="009F68DB" w:rsidRPr="00260E4B" w:rsidRDefault="009F68DB" w:rsidP="00260E4B">
      <w:pPr>
        <w:spacing w:after="120"/>
        <w:ind w:firstLine="0"/>
        <w:jc w:val="center"/>
        <w:rPr>
          <w:rFonts w:cs="Arial"/>
        </w:rPr>
      </w:pPr>
    </w:p>
    <w:p w:rsidR="009F68DB" w:rsidRPr="00260E4B" w:rsidRDefault="009F68DB" w:rsidP="00260E4B">
      <w:pPr>
        <w:spacing w:after="120"/>
        <w:ind w:firstLine="0"/>
        <w:jc w:val="center"/>
        <w:rPr>
          <w:rFonts w:cs="Arial"/>
        </w:rPr>
      </w:pPr>
    </w:p>
    <w:p w:rsidR="009F68DB" w:rsidRPr="00260E4B" w:rsidRDefault="009F68DB" w:rsidP="00260E4B">
      <w:pPr>
        <w:spacing w:after="120"/>
        <w:ind w:firstLine="0"/>
        <w:jc w:val="center"/>
        <w:rPr>
          <w:rFonts w:cs="Arial"/>
        </w:rPr>
      </w:pPr>
      <w:r w:rsidRPr="00260E4B">
        <w:rPr>
          <w:rFonts w:cs="Arial"/>
          <w:b/>
          <w:bCs/>
          <w:kern w:val="28"/>
          <w:sz w:val="32"/>
          <w:szCs w:val="32"/>
        </w:rPr>
        <w:t>О разработке и утверждении административных регламентов предоставления муниципальных услуг сельского поселения «Деревня Акимовка»</w:t>
      </w:r>
    </w:p>
    <w:p w:rsidR="009F68DB" w:rsidRPr="00260E4B" w:rsidRDefault="009F68DB" w:rsidP="00260E4B">
      <w:pPr>
        <w:spacing w:after="120"/>
        <w:ind w:firstLine="0"/>
        <w:jc w:val="center"/>
        <w:rPr>
          <w:rFonts w:cs="Arial"/>
        </w:rPr>
      </w:pPr>
    </w:p>
    <w:p w:rsidR="009F68DB" w:rsidRPr="00260E4B" w:rsidRDefault="009F68DB" w:rsidP="00260E4B">
      <w:pPr>
        <w:spacing w:after="120"/>
        <w:ind w:firstLine="709"/>
        <w:rPr>
          <w:rFonts w:cs="Arial"/>
        </w:rPr>
      </w:pPr>
      <w:r w:rsidRPr="00260E4B">
        <w:rPr>
          <w:rFonts w:cs="Arial"/>
        </w:rPr>
        <w:t xml:space="preserve">В соответствии со статьей 13 Федерального закона от 27.07.2010 </w:t>
      </w:r>
      <w:r w:rsidRPr="001A2804">
        <w:rPr>
          <w:rFonts w:cs="Arial"/>
        </w:rPr>
        <w:t>№ 210-ФЗ</w:t>
      </w:r>
      <w:r w:rsidRPr="00260E4B">
        <w:rPr>
          <w:rFonts w:cs="Arial"/>
        </w:rPr>
        <w:t xml:space="preserve"> «Об организации предоставления государственных и муниципальных услуг» администрация поселения «Деревня Акимовка»</w:t>
      </w:r>
      <w:bookmarkStart w:id="0" w:name="_GoBack"/>
      <w:bookmarkEnd w:id="0"/>
    </w:p>
    <w:p w:rsidR="009F68DB" w:rsidRPr="00260E4B" w:rsidRDefault="009F68DB" w:rsidP="00260E4B">
      <w:pPr>
        <w:spacing w:after="120"/>
        <w:ind w:firstLine="0"/>
        <w:rPr>
          <w:rFonts w:cs="Arial"/>
          <w:b/>
        </w:rPr>
      </w:pPr>
      <w:r w:rsidRPr="00260E4B">
        <w:rPr>
          <w:rFonts w:cs="Arial"/>
          <w:b/>
        </w:rPr>
        <w:t>ПОСТАНОВЛЯЕТ:</w:t>
      </w:r>
    </w:p>
    <w:p w:rsidR="009F68DB" w:rsidRPr="00260E4B" w:rsidRDefault="009F68DB" w:rsidP="00260E4B">
      <w:pPr>
        <w:spacing w:after="120"/>
        <w:ind w:firstLine="709"/>
        <w:rPr>
          <w:rFonts w:cs="Arial"/>
        </w:rPr>
      </w:pPr>
      <w:r w:rsidRPr="00260E4B">
        <w:rPr>
          <w:rFonts w:cs="Arial"/>
        </w:rPr>
        <w:t>1. Утвердить Положение о порядке разработки и утверждения административных регламентов предоставления муниципальных услуг сельского поселения «Деревня Акимовка» (приложение).</w:t>
      </w:r>
    </w:p>
    <w:p w:rsidR="009F68DB" w:rsidRPr="00260E4B" w:rsidRDefault="009F68DB" w:rsidP="00260E4B">
      <w:pPr>
        <w:spacing w:after="120"/>
        <w:ind w:firstLine="709"/>
        <w:rPr>
          <w:rFonts w:cs="Arial"/>
        </w:rPr>
      </w:pPr>
      <w:r w:rsidRPr="00260E4B">
        <w:rPr>
          <w:rFonts w:cs="Arial"/>
        </w:rPr>
        <w:t>2. Признать утратившим силу постановление администрации сельского поселения «Деревня Акимовка» от 02.09.2016 № 57 «Об утверждении порядка разработки и утверждения административных регламентов предоставления муниципальных услуг на территории сельского поселения «Деревня Акимовка».</w:t>
      </w:r>
    </w:p>
    <w:p w:rsidR="009F68DB" w:rsidRPr="00260E4B" w:rsidRDefault="009F68DB" w:rsidP="00260E4B">
      <w:pPr>
        <w:spacing w:after="120"/>
        <w:ind w:firstLine="709"/>
        <w:rPr>
          <w:rFonts w:cs="Arial"/>
        </w:rPr>
      </w:pPr>
      <w:r w:rsidRPr="00260E4B">
        <w:rPr>
          <w:rFonts w:cs="Arial"/>
        </w:rPr>
        <w:t xml:space="preserve">3. Настоящее постановление вступает в силу после его подписания и подлежит официальному опубликованию (обнародованию) в порядке, установленном </w:t>
      </w:r>
      <w:r w:rsidRPr="001A2804">
        <w:rPr>
          <w:rFonts w:cs="Arial"/>
        </w:rPr>
        <w:t>Уставом</w:t>
      </w:r>
      <w:r w:rsidRPr="00260E4B">
        <w:rPr>
          <w:rFonts w:cs="Arial"/>
        </w:rPr>
        <w:t xml:space="preserve"> сельского поселения «Деревня Акимовка».</w:t>
      </w: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260E4B" w:rsidRPr="00260E4B" w:rsidRDefault="009F68DB" w:rsidP="00260E4B">
      <w:pPr>
        <w:spacing w:after="120"/>
        <w:ind w:firstLine="709"/>
        <w:jc w:val="right"/>
        <w:rPr>
          <w:rFonts w:cs="Arial"/>
          <w:b/>
        </w:rPr>
      </w:pPr>
      <w:r w:rsidRPr="00260E4B">
        <w:rPr>
          <w:rFonts w:cs="Arial"/>
          <w:b/>
        </w:rPr>
        <w:t>Глава администрации</w:t>
      </w:r>
      <w:r w:rsidR="00260E4B" w:rsidRPr="00260E4B">
        <w:rPr>
          <w:rFonts w:cs="Arial"/>
          <w:b/>
        </w:rPr>
        <w:br/>
      </w:r>
      <w:r w:rsidRPr="00260E4B">
        <w:rPr>
          <w:rFonts w:cs="Arial"/>
          <w:b/>
        </w:rPr>
        <w:t>СП «Деревня Акимовка»</w:t>
      </w:r>
    </w:p>
    <w:p w:rsidR="009F68DB" w:rsidRPr="00260E4B" w:rsidRDefault="009F68DB" w:rsidP="00260E4B">
      <w:pPr>
        <w:spacing w:after="120"/>
        <w:ind w:firstLine="709"/>
        <w:jc w:val="right"/>
        <w:rPr>
          <w:rFonts w:cs="Arial"/>
          <w:b/>
        </w:rPr>
      </w:pPr>
      <w:r w:rsidRPr="00260E4B">
        <w:rPr>
          <w:rFonts w:cs="Arial"/>
          <w:b/>
        </w:rPr>
        <w:t>И. А. Дюкова</w:t>
      </w: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9F68DB" w:rsidRPr="00260E4B" w:rsidRDefault="009F68DB" w:rsidP="00260E4B">
      <w:pPr>
        <w:spacing w:after="120"/>
        <w:ind w:firstLine="709"/>
        <w:rPr>
          <w:rFonts w:cs="Arial"/>
        </w:rPr>
      </w:pPr>
    </w:p>
    <w:p w:rsidR="009F68DB" w:rsidRPr="00260E4B" w:rsidRDefault="009F68DB" w:rsidP="00260E4B">
      <w:pPr>
        <w:spacing w:after="120"/>
        <w:ind w:firstLine="709"/>
        <w:jc w:val="right"/>
        <w:rPr>
          <w:rFonts w:cs="Arial"/>
          <w:b/>
          <w:bCs/>
          <w:kern w:val="28"/>
          <w:sz w:val="32"/>
          <w:szCs w:val="32"/>
        </w:rPr>
      </w:pPr>
      <w:r w:rsidRPr="00260E4B">
        <w:rPr>
          <w:rFonts w:cs="Arial"/>
          <w:b/>
          <w:bCs/>
          <w:kern w:val="28"/>
          <w:sz w:val="32"/>
          <w:szCs w:val="32"/>
        </w:rPr>
        <w:lastRenderedPageBreak/>
        <w:t>Приложение</w:t>
      </w:r>
      <w:r w:rsidR="00260E4B" w:rsidRPr="00260E4B">
        <w:rPr>
          <w:rFonts w:cs="Arial"/>
          <w:b/>
          <w:bCs/>
          <w:kern w:val="28"/>
          <w:sz w:val="32"/>
          <w:szCs w:val="32"/>
        </w:rPr>
        <w:br/>
      </w:r>
      <w:r w:rsidRPr="00260E4B">
        <w:rPr>
          <w:rFonts w:cs="Arial"/>
          <w:b/>
          <w:bCs/>
          <w:kern w:val="28"/>
          <w:sz w:val="32"/>
          <w:szCs w:val="32"/>
        </w:rPr>
        <w:t>к постановлению</w:t>
      </w:r>
      <w:r w:rsidR="00260E4B" w:rsidRPr="00260E4B">
        <w:rPr>
          <w:rFonts w:cs="Arial"/>
          <w:b/>
          <w:bCs/>
          <w:kern w:val="28"/>
          <w:sz w:val="32"/>
          <w:szCs w:val="32"/>
        </w:rPr>
        <w:br/>
      </w:r>
      <w:r w:rsidRPr="00260E4B">
        <w:rPr>
          <w:rFonts w:cs="Arial"/>
          <w:b/>
          <w:bCs/>
          <w:kern w:val="28"/>
          <w:sz w:val="32"/>
          <w:szCs w:val="32"/>
        </w:rPr>
        <w:t>администрации</w:t>
      </w:r>
      <w:r w:rsidR="00260E4B" w:rsidRPr="00260E4B">
        <w:rPr>
          <w:rFonts w:cs="Arial"/>
          <w:b/>
          <w:bCs/>
          <w:kern w:val="28"/>
          <w:sz w:val="32"/>
          <w:szCs w:val="32"/>
        </w:rPr>
        <w:br/>
      </w:r>
      <w:r w:rsidRPr="00260E4B">
        <w:rPr>
          <w:rFonts w:cs="Arial"/>
          <w:b/>
          <w:bCs/>
          <w:kern w:val="28"/>
          <w:sz w:val="32"/>
          <w:szCs w:val="32"/>
        </w:rPr>
        <w:t>СП «Деревня Акимовка»</w:t>
      </w:r>
      <w:r w:rsidR="00260E4B" w:rsidRPr="00260E4B">
        <w:rPr>
          <w:rFonts w:cs="Arial"/>
          <w:b/>
          <w:bCs/>
          <w:kern w:val="28"/>
          <w:sz w:val="32"/>
          <w:szCs w:val="32"/>
        </w:rPr>
        <w:br/>
      </w:r>
      <w:r w:rsidRPr="00260E4B">
        <w:rPr>
          <w:rFonts w:cs="Arial"/>
          <w:b/>
          <w:bCs/>
          <w:kern w:val="28"/>
          <w:sz w:val="32"/>
          <w:szCs w:val="32"/>
        </w:rPr>
        <w:t>от 1 апреля 2025 г. № 11</w:t>
      </w:r>
    </w:p>
    <w:p w:rsidR="009F68DB" w:rsidRPr="00260E4B" w:rsidRDefault="009F68DB" w:rsidP="00260E4B">
      <w:pPr>
        <w:spacing w:after="120"/>
        <w:ind w:firstLine="709"/>
        <w:rPr>
          <w:rFonts w:cs="Arial"/>
        </w:rPr>
      </w:pPr>
    </w:p>
    <w:p w:rsidR="009F68DB" w:rsidRPr="00260E4B" w:rsidRDefault="00260E4B" w:rsidP="00260E4B">
      <w:pPr>
        <w:spacing w:after="120"/>
        <w:ind w:firstLine="0"/>
        <w:jc w:val="center"/>
        <w:rPr>
          <w:rFonts w:cs="Arial"/>
          <w:b/>
          <w:bCs/>
          <w:kern w:val="32"/>
          <w:sz w:val="32"/>
          <w:szCs w:val="32"/>
        </w:rPr>
      </w:pPr>
      <w:r w:rsidRPr="00260E4B">
        <w:rPr>
          <w:rFonts w:cs="Arial"/>
          <w:b/>
          <w:bCs/>
          <w:kern w:val="32"/>
          <w:sz w:val="32"/>
          <w:szCs w:val="32"/>
        </w:rPr>
        <w:t>ПОЛОЖЕНИЕ О ПОРЯДКЕ РАЗРАБОТКИ И УТВЕРЖДЕНИЯ АДМИНИСТРАТИВНЫХ РЕГЛАМЕНТОВ ПРЕДОСТАВЛЕНИЯ МУНИЦИПАЛЬНЫХ УСЛУГ СЕЛЬСКОГО ПОСЕЛЕНИЯ «ДЕРЕВНЯ АКИМОВКА»</w:t>
      </w:r>
    </w:p>
    <w:p w:rsidR="009F68DB" w:rsidRPr="00260E4B" w:rsidRDefault="009F68DB" w:rsidP="00260E4B">
      <w:pPr>
        <w:spacing w:after="120"/>
        <w:ind w:firstLine="709"/>
        <w:rPr>
          <w:rFonts w:cs="Arial"/>
        </w:rPr>
      </w:pPr>
    </w:p>
    <w:p w:rsidR="009F68DB" w:rsidRPr="00260E4B" w:rsidRDefault="009F68DB" w:rsidP="00260E4B">
      <w:pPr>
        <w:spacing w:after="120"/>
        <w:ind w:firstLine="0"/>
        <w:jc w:val="center"/>
        <w:rPr>
          <w:rFonts w:cs="Arial"/>
          <w:b/>
          <w:bCs/>
          <w:iCs/>
          <w:sz w:val="30"/>
          <w:szCs w:val="28"/>
        </w:rPr>
      </w:pPr>
      <w:r w:rsidRPr="00260E4B">
        <w:rPr>
          <w:rFonts w:cs="Arial"/>
          <w:b/>
          <w:bCs/>
          <w:iCs/>
          <w:sz w:val="30"/>
          <w:szCs w:val="28"/>
        </w:rPr>
        <w:t>1. Общие положения</w:t>
      </w:r>
    </w:p>
    <w:p w:rsidR="009F68DB" w:rsidRPr="00260E4B" w:rsidRDefault="009F68DB" w:rsidP="00260E4B">
      <w:pPr>
        <w:spacing w:after="120"/>
        <w:ind w:firstLine="709"/>
        <w:rPr>
          <w:rFonts w:cs="Arial"/>
        </w:rPr>
      </w:pPr>
      <w:r w:rsidRPr="00260E4B">
        <w:rPr>
          <w:rFonts w:cs="Arial"/>
        </w:rPr>
        <w:t>1.1. Настоящее Положение устанавливает порядок разработки и утверждения администрацией сельского поселения «Деревня Акимовка» (далее – администрация поселения) административных регламентов предоставления муниципальных услуг.</w:t>
      </w:r>
    </w:p>
    <w:p w:rsidR="009F68DB" w:rsidRPr="00260E4B" w:rsidRDefault="009F68DB" w:rsidP="00260E4B">
      <w:pPr>
        <w:spacing w:after="120"/>
        <w:ind w:firstLine="709"/>
        <w:rPr>
          <w:rFonts w:cs="Arial"/>
        </w:rPr>
      </w:pPr>
      <w:r w:rsidRPr="00260E4B">
        <w:rPr>
          <w:rFonts w:cs="Arial"/>
        </w:rPr>
        <w:t xml:space="preserve">1.2. </w:t>
      </w:r>
      <w:proofErr w:type="gramStart"/>
      <w:r w:rsidRPr="00260E4B">
        <w:rPr>
          <w:rFonts w:cs="Arial"/>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поселения,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(далее - Федеральный закон).</w:t>
      </w:r>
      <w:proofErr w:type="gramEnd"/>
    </w:p>
    <w:p w:rsidR="009F68DB" w:rsidRPr="00260E4B" w:rsidRDefault="009F68DB" w:rsidP="00260E4B">
      <w:pPr>
        <w:spacing w:after="120"/>
        <w:ind w:firstLine="709"/>
        <w:rPr>
          <w:rFonts w:cs="Arial"/>
        </w:rPr>
      </w:pPr>
      <w:r w:rsidRPr="00260E4B">
        <w:rPr>
          <w:rFonts w:cs="Arial"/>
        </w:rPr>
        <w:t>Административный регламент предоставления муниципальной услуги также устанавливает порядок взаимодействия между структурными подразделениями администрации поселения и должностными лицами, взаимодействия администрации поселения с заявителями, иными органами государственной власти и органами местного самоуправления муниципальных образований Калужской области (далее - органы местного самоуправления), учреждениями и организациями при предоставлении муниципальной услуги.</w:t>
      </w:r>
    </w:p>
    <w:p w:rsidR="009F68DB" w:rsidRPr="00260E4B" w:rsidRDefault="009F68DB" w:rsidP="00260E4B">
      <w:pPr>
        <w:spacing w:after="120"/>
        <w:ind w:firstLine="709"/>
        <w:rPr>
          <w:rFonts w:cs="Arial"/>
        </w:rPr>
      </w:pPr>
      <w:r w:rsidRPr="00260E4B">
        <w:rPr>
          <w:rFonts w:cs="Arial"/>
        </w:rPr>
        <w:t xml:space="preserve">1.3. </w:t>
      </w:r>
      <w:proofErr w:type="gramStart"/>
      <w:r w:rsidRPr="00260E4B">
        <w:rPr>
          <w:rFonts w:cs="Arial"/>
        </w:rPr>
        <w:t>Административные регламенты предоставления муниципальных услуг разрабатываются структурными подразделениями (должностными лицами) администрации поселения, к сфере деятельности которых относится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Калужской области и иными нормативными правовыми актами Калужской области, муниципальными правовыми актами сельского поселения «Деревня Акимовка», устанавливающих критерии, сроки и последовательность административных процедур, административных</w:t>
      </w:r>
      <w:proofErr w:type="gramEnd"/>
      <w:r w:rsidRPr="00260E4B">
        <w:rPr>
          <w:rFonts w:cs="Arial"/>
        </w:rPr>
        <w:t xml:space="preserve"> действий и (или) принятия решений и иных требований к порядку предоставления муниципальных услуг.</w:t>
      </w:r>
    </w:p>
    <w:p w:rsidR="009F68DB" w:rsidRPr="00260E4B" w:rsidRDefault="009F68DB" w:rsidP="00260E4B">
      <w:pPr>
        <w:spacing w:after="120"/>
        <w:ind w:firstLine="709"/>
        <w:rPr>
          <w:rFonts w:cs="Arial"/>
        </w:rPr>
      </w:pPr>
      <w:r w:rsidRPr="00260E4B">
        <w:rPr>
          <w:rFonts w:cs="Arial"/>
        </w:rPr>
        <w:t>1.4. При разработке административных регламентов предоставления муниципальных услуг администрация поселения предусматривает оптимизацию (повышение качества) предоставления муниципальных услуг, в том числе:</w:t>
      </w:r>
    </w:p>
    <w:p w:rsidR="009F68DB" w:rsidRPr="00260E4B" w:rsidRDefault="009F68DB" w:rsidP="00260E4B">
      <w:pPr>
        <w:spacing w:after="120"/>
        <w:ind w:firstLine="709"/>
        <w:rPr>
          <w:rFonts w:cs="Arial"/>
        </w:rPr>
      </w:pPr>
      <w:r w:rsidRPr="00260E4B">
        <w:rPr>
          <w:rFonts w:cs="Arial"/>
        </w:rPr>
        <w:t>а) упорядочение административных процедур и административных действий;</w:t>
      </w:r>
    </w:p>
    <w:p w:rsidR="009F68DB" w:rsidRPr="00260E4B" w:rsidRDefault="009F68DB" w:rsidP="00260E4B">
      <w:pPr>
        <w:spacing w:after="120"/>
        <w:ind w:firstLine="709"/>
        <w:rPr>
          <w:rFonts w:cs="Arial"/>
        </w:rPr>
      </w:pPr>
      <w:r w:rsidRPr="00260E4B">
        <w:rPr>
          <w:rFonts w:cs="Arial"/>
        </w:rPr>
        <w:lastRenderedPageBreak/>
        <w:t>б)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законам и иным нормативным правовым актам Калужской области, муниципальным правовым актам сельского поселения «Деревня Акимовка»;</w:t>
      </w:r>
    </w:p>
    <w:p w:rsidR="009F68DB" w:rsidRPr="00260E4B" w:rsidRDefault="009F68DB" w:rsidP="00260E4B">
      <w:pPr>
        <w:spacing w:after="120"/>
        <w:ind w:firstLine="709"/>
        <w:rPr>
          <w:rFonts w:cs="Arial"/>
        </w:rPr>
      </w:pPr>
      <w:proofErr w:type="gramStart"/>
      <w:r w:rsidRPr="00260E4B">
        <w:rPr>
          <w:rFonts w:cs="Arial"/>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w:t>
      </w:r>
      <w:proofErr w:type="gramEnd"/>
      <w:r w:rsidRPr="00260E4B">
        <w:rPr>
          <w:rFonts w:cs="Arial"/>
        </w:rPr>
        <w:t xml:space="preserve"> услуги без участия заявителя, в том числе с использованием информационно-коммуникационных технологий;</w:t>
      </w:r>
    </w:p>
    <w:p w:rsidR="009F68DB" w:rsidRPr="00260E4B" w:rsidRDefault="009F68DB" w:rsidP="00260E4B">
      <w:pPr>
        <w:spacing w:after="120"/>
        <w:ind w:firstLine="709"/>
        <w:rPr>
          <w:rFonts w:cs="Arial"/>
        </w:rPr>
      </w:pPr>
      <w:r w:rsidRPr="00260E4B">
        <w:rPr>
          <w:rFonts w:cs="Arial"/>
        </w:rPr>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Администрация поселения как орган местного самоуправления, осуществляющий подготовку административного регламента предоставления муниципальной услуги, может установить в административном регламенте предоставления муниципальной услуги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 Российской Федерации и законодательством Калужской области;</w:t>
      </w:r>
    </w:p>
    <w:p w:rsidR="009F68DB" w:rsidRPr="00260E4B" w:rsidRDefault="009F68DB" w:rsidP="00260E4B">
      <w:pPr>
        <w:spacing w:after="120"/>
        <w:ind w:firstLine="709"/>
        <w:rPr>
          <w:rFonts w:cs="Arial"/>
        </w:rPr>
      </w:pPr>
      <w:r w:rsidRPr="00260E4B">
        <w:rPr>
          <w:rFonts w:cs="Arial"/>
        </w:rPr>
        <w:t>д) ответственность должностных лиц администрации поселения за несоблюдение ими требований регламентов при выполнении административных процедур или административных действий;</w:t>
      </w:r>
    </w:p>
    <w:p w:rsidR="009F68DB" w:rsidRPr="00260E4B" w:rsidRDefault="009F68DB" w:rsidP="00260E4B">
      <w:pPr>
        <w:spacing w:after="120"/>
        <w:ind w:firstLine="709"/>
        <w:rPr>
          <w:rFonts w:cs="Arial"/>
        </w:rPr>
      </w:pPr>
      <w:r w:rsidRPr="00260E4B">
        <w:rPr>
          <w:rFonts w:cs="Arial"/>
        </w:rPr>
        <w:t>е) предоставление муниципальной услуги в электронной форме.</w:t>
      </w:r>
    </w:p>
    <w:p w:rsidR="009F68DB" w:rsidRPr="00260E4B" w:rsidRDefault="009F68DB" w:rsidP="00260E4B">
      <w:pPr>
        <w:spacing w:after="120"/>
        <w:ind w:firstLine="709"/>
        <w:rPr>
          <w:rFonts w:cs="Arial"/>
        </w:rPr>
      </w:pPr>
      <w:r w:rsidRPr="00260E4B">
        <w:rPr>
          <w:rFonts w:cs="Arial"/>
        </w:rPr>
        <w:t>1.5. Административные регламенты предоставления муниципальных услуг утверждаются постановлениями администрации сельского поселения «Деревня Акимовка».</w:t>
      </w:r>
    </w:p>
    <w:p w:rsidR="009F68DB" w:rsidRPr="00260E4B" w:rsidRDefault="009F68DB" w:rsidP="00260E4B">
      <w:pPr>
        <w:spacing w:after="120"/>
        <w:ind w:firstLine="709"/>
        <w:rPr>
          <w:rFonts w:cs="Arial"/>
        </w:rPr>
      </w:pPr>
      <w:r w:rsidRPr="00260E4B">
        <w:rPr>
          <w:rFonts w:cs="Arial"/>
        </w:rPr>
        <w:t>1.6. Отдельные государственные полномочия Калужской области, переданные органам местного самоуправления сельского поселения «Деревня Акимовка»  на основании закона Калужской области с предоставлением субвенций из областного бюджета Калужской области, осуществляются в порядке, установленном соответствующим административным регламентом, утвержденным исполнительным органом государственной власти Калужской области, если иное не установлено законом Калужской области.</w:t>
      </w:r>
    </w:p>
    <w:p w:rsidR="009F68DB" w:rsidRPr="00260E4B" w:rsidRDefault="009F68DB" w:rsidP="00260E4B">
      <w:pPr>
        <w:spacing w:after="120"/>
        <w:ind w:firstLine="709"/>
        <w:rPr>
          <w:rFonts w:cs="Arial"/>
        </w:rPr>
      </w:pPr>
      <w:proofErr w:type="gramStart"/>
      <w:r w:rsidRPr="00260E4B">
        <w:rPr>
          <w:rFonts w:cs="Arial"/>
        </w:rPr>
        <w:t>Отдельные полномочия по решению вопросов местного значения муниципального района «Жиздринский район», переданные органам местного самоуправления сельского поселения «Деревня Акимовка»  на основании заключенных соглашений за счет межбюджетных трансфертов, предоставляемых из бюджета муниципального района «Жиздринский район», осуществляются в порядке, установленном соответствующим административным регламентом, утвержденным администрацией муниципального района «Жиздринский район».</w:t>
      </w:r>
      <w:proofErr w:type="gramEnd"/>
    </w:p>
    <w:p w:rsidR="009F68DB" w:rsidRPr="00260E4B" w:rsidRDefault="009F68DB" w:rsidP="00260E4B">
      <w:pPr>
        <w:spacing w:after="120"/>
        <w:ind w:firstLine="709"/>
        <w:rPr>
          <w:rFonts w:cs="Arial"/>
        </w:rPr>
      </w:pPr>
      <w:r w:rsidRPr="00260E4B">
        <w:rPr>
          <w:rFonts w:cs="Arial"/>
        </w:rPr>
        <w:t xml:space="preserve">1.9. Административные регламенты разрабатываются администрацией поселения на основании полномочий, предусмотренных федеральными законами, </w:t>
      </w:r>
      <w:r w:rsidRPr="00260E4B">
        <w:rPr>
          <w:rFonts w:cs="Arial"/>
        </w:rPr>
        <w:lastRenderedPageBreak/>
        <w:t>нормативными правовыми актами Президента Российской Федерации и Правительства Российской Федерации, законами Калужской области, нормативными правовыми актами Калужской области, муниципальными правовыми актами сельского поселения «Деревня Акимовка».</w:t>
      </w:r>
    </w:p>
    <w:p w:rsidR="009F68DB" w:rsidRPr="00260E4B" w:rsidRDefault="009F68DB" w:rsidP="00260E4B">
      <w:pPr>
        <w:spacing w:after="120"/>
        <w:ind w:firstLine="709"/>
        <w:rPr>
          <w:rFonts w:cs="Arial"/>
        </w:rPr>
      </w:pPr>
      <w:proofErr w:type="gramStart"/>
      <w:r w:rsidRPr="00260E4B">
        <w:rPr>
          <w:rFonts w:cs="Arial"/>
        </w:rPr>
        <w:t>Регламенты разрабатываются после включения соответствующей муниципальной услуги в государственную информационную систему Калужской области «Реестр государственных услуг (функций) Калужской области» в соответствии с Положением о порядке формирования и ведения реестра государственных услуг (функций) Калужской области, утвержденным постановлением Правительства Калужской области от 02.10.2009 № 409 «О реестре государственных услуг (функций) Калужской области и портале государственных и муниципальных услуг (функций) Калужской области» (далее - Реестр</w:t>
      </w:r>
      <w:proofErr w:type="gramEnd"/>
      <w:r w:rsidRPr="00260E4B">
        <w:rPr>
          <w:rFonts w:cs="Arial"/>
        </w:rPr>
        <w:t xml:space="preserve"> государственных услуг).</w:t>
      </w:r>
    </w:p>
    <w:p w:rsidR="009F68DB" w:rsidRPr="00260E4B" w:rsidRDefault="009F68DB" w:rsidP="00260E4B">
      <w:pPr>
        <w:spacing w:after="120"/>
        <w:ind w:firstLine="709"/>
        <w:rPr>
          <w:rFonts w:cs="Arial"/>
        </w:rPr>
      </w:pPr>
      <w:r w:rsidRPr="00260E4B">
        <w:rPr>
          <w:rFonts w:cs="Arial"/>
        </w:rPr>
        <w:t>1.10. Проекты административных регламентов предоставления муниципальных услуг, а также проекты нормативных правовых актов по внесению изменений в ранее изданные административные регламенты предоставления муниципальных услуг, признанию административных регламентов предоставления муниципальных услуг утратившими силу (далее - проекты административных регламентов предоставления муниципальных услуг) подлежат независимой экспертизе в порядке, установленном Федеральным законом.</w:t>
      </w:r>
    </w:p>
    <w:p w:rsidR="009F68DB" w:rsidRPr="00260E4B" w:rsidRDefault="009F68DB" w:rsidP="00260E4B">
      <w:pPr>
        <w:spacing w:after="120"/>
        <w:ind w:firstLine="709"/>
        <w:rPr>
          <w:rFonts w:cs="Arial"/>
        </w:rPr>
      </w:pPr>
      <w:r w:rsidRPr="00260E4B">
        <w:rPr>
          <w:rFonts w:cs="Arial"/>
        </w:rPr>
        <w:t xml:space="preserve">1.11. Проекты административных регламентов предоставления муниципальных услуг, пояснительные записки к ним размещаются в информационно-телекоммуникационной сети Интернет на официальном сайте сельского поселения </w:t>
      </w:r>
    </w:p>
    <w:p w:rsidR="009F68DB" w:rsidRPr="00260E4B" w:rsidRDefault="009F68DB" w:rsidP="00260E4B">
      <w:pPr>
        <w:spacing w:after="120"/>
        <w:ind w:firstLine="709"/>
        <w:rPr>
          <w:rFonts w:cs="Arial"/>
        </w:rPr>
      </w:pPr>
      <w:r w:rsidRPr="00260E4B">
        <w:rPr>
          <w:rFonts w:cs="Arial"/>
        </w:rPr>
        <w:t xml:space="preserve">1.12. </w:t>
      </w:r>
      <w:proofErr w:type="gramStart"/>
      <w:r w:rsidRPr="00260E4B">
        <w:rPr>
          <w:rFonts w:cs="Arial"/>
        </w:rPr>
        <w:t>Изменения в административные регламенты предоставления муниципальных услуг вносятся в случае изменения законодательства Российской Федерации, в том числе законодательства Калужской области, регулирующего предоставление муниципальной услуги, изменения структуры органов местного самоуправления сельского поселения «Деревня Акимовка», а также по предложениям компетентных органов, основанным на результатах анализа практики применения административных регламентов предоставления государственных и муниципальных услуг.</w:t>
      </w:r>
      <w:proofErr w:type="gramEnd"/>
    </w:p>
    <w:p w:rsidR="009F68DB" w:rsidRPr="00260E4B" w:rsidRDefault="009F68DB" w:rsidP="00260E4B">
      <w:pPr>
        <w:spacing w:after="120"/>
        <w:ind w:firstLine="709"/>
        <w:rPr>
          <w:rFonts w:cs="Arial"/>
        </w:rPr>
      </w:pPr>
      <w:r w:rsidRPr="00260E4B">
        <w:rPr>
          <w:rFonts w:cs="Arial"/>
        </w:rPr>
        <w:t>Внесение изменений в административные регламенты предоставления муниципальных услуг осуществляется в порядке, установленном настоящим Положением для разработки и утверждения административных регламентов предоставления муниципальных услуг.</w:t>
      </w:r>
    </w:p>
    <w:p w:rsidR="009F68DB" w:rsidRPr="00260E4B" w:rsidRDefault="009F68DB" w:rsidP="00260E4B">
      <w:pPr>
        <w:spacing w:after="120"/>
        <w:ind w:firstLine="709"/>
        <w:rPr>
          <w:rFonts w:cs="Arial"/>
        </w:rPr>
      </w:pPr>
      <w:r w:rsidRPr="00260E4B">
        <w:rPr>
          <w:rFonts w:cs="Arial"/>
        </w:rPr>
        <w:t>1.13. При разработке административного регламента предоставления муниципальной услуги администрация поселения может использовать электронные средства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w:t>
      </w:r>
    </w:p>
    <w:p w:rsidR="009F68DB" w:rsidRPr="00260E4B" w:rsidRDefault="009F68DB" w:rsidP="00260E4B">
      <w:pPr>
        <w:spacing w:after="120"/>
        <w:ind w:firstLine="709"/>
        <w:rPr>
          <w:rFonts w:cs="Arial"/>
        </w:rPr>
      </w:pPr>
      <w:r w:rsidRPr="00260E4B">
        <w:rPr>
          <w:rFonts w:cs="Arial"/>
        </w:rPr>
        <w:t xml:space="preserve">1.14. </w:t>
      </w:r>
      <w:proofErr w:type="gramStart"/>
      <w:r w:rsidRPr="00260E4B">
        <w:rPr>
          <w:rFonts w:cs="Arial"/>
        </w:rPr>
        <w:t>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в сети Интернет на официальном сайте сельского поселения «Деревня Акимовка», в государственных информационных системах Калужской области «Интернет-портал органов исполнительной власти Калужской области», «Реестр государственных услуг (функций) Калужской области», «Портал государственных и муниципальных услуг (функций</w:t>
      </w:r>
      <w:proofErr w:type="gramEnd"/>
      <w:r w:rsidRPr="00260E4B">
        <w:rPr>
          <w:rFonts w:cs="Arial"/>
        </w:rPr>
        <w:t>) Калужской области».</w:t>
      </w:r>
    </w:p>
    <w:p w:rsidR="009F68DB" w:rsidRPr="00260E4B" w:rsidRDefault="009F68DB" w:rsidP="00260E4B">
      <w:pPr>
        <w:spacing w:after="120"/>
        <w:ind w:firstLine="709"/>
        <w:rPr>
          <w:rFonts w:cs="Arial"/>
        </w:rPr>
      </w:pPr>
      <w:r w:rsidRPr="00260E4B">
        <w:rPr>
          <w:rFonts w:cs="Arial"/>
        </w:rPr>
        <w:lastRenderedPageBreak/>
        <w:t>Тексты административных регламентов предоставления муниципальных услуг размещаются также в местах предоставления муниципальной услуги.</w:t>
      </w:r>
    </w:p>
    <w:p w:rsidR="009F68DB" w:rsidRPr="00260E4B" w:rsidRDefault="009F68DB" w:rsidP="00260E4B">
      <w:pPr>
        <w:spacing w:after="120"/>
        <w:ind w:firstLine="0"/>
        <w:jc w:val="center"/>
        <w:rPr>
          <w:rFonts w:cs="Arial"/>
          <w:b/>
          <w:bCs/>
          <w:iCs/>
          <w:sz w:val="30"/>
          <w:szCs w:val="28"/>
        </w:rPr>
      </w:pPr>
      <w:r w:rsidRPr="00260E4B">
        <w:rPr>
          <w:rFonts w:cs="Arial"/>
          <w:b/>
          <w:bCs/>
          <w:iCs/>
          <w:sz w:val="30"/>
          <w:szCs w:val="28"/>
        </w:rPr>
        <w:t>2. Требования к административным регламентам предоставления муниципальных услуг</w:t>
      </w:r>
    </w:p>
    <w:p w:rsidR="009F68DB" w:rsidRPr="00260E4B" w:rsidRDefault="009F68DB" w:rsidP="00260E4B">
      <w:pPr>
        <w:spacing w:after="120"/>
        <w:ind w:firstLine="709"/>
        <w:rPr>
          <w:rFonts w:cs="Arial"/>
        </w:rPr>
      </w:pPr>
      <w:r w:rsidRPr="00260E4B">
        <w:rPr>
          <w:rFonts w:cs="Arial"/>
        </w:rPr>
        <w:t>2.1. Наименование административного регламента предоставления муниципальной услуги определяется органом администрацией поселения,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Реестре государственных услуг.</w:t>
      </w:r>
    </w:p>
    <w:p w:rsidR="009F68DB" w:rsidRPr="00260E4B" w:rsidRDefault="009F68DB" w:rsidP="00260E4B">
      <w:pPr>
        <w:spacing w:after="120"/>
        <w:ind w:firstLine="709"/>
        <w:rPr>
          <w:rFonts w:cs="Arial"/>
        </w:rPr>
      </w:pPr>
      <w:r w:rsidRPr="00260E4B">
        <w:rPr>
          <w:rFonts w:cs="Arial"/>
        </w:rPr>
        <w:t>2.2. В административный регламент предоставления муниципальной услуги включаются следующие разделы:</w:t>
      </w:r>
    </w:p>
    <w:p w:rsidR="009F68DB" w:rsidRPr="00260E4B" w:rsidRDefault="009F68DB" w:rsidP="00260E4B">
      <w:pPr>
        <w:spacing w:after="120"/>
        <w:ind w:firstLine="709"/>
        <w:rPr>
          <w:rFonts w:cs="Arial"/>
        </w:rPr>
      </w:pPr>
      <w:r w:rsidRPr="00260E4B">
        <w:rPr>
          <w:rFonts w:cs="Arial"/>
        </w:rPr>
        <w:t>а) общие положения;</w:t>
      </w:r>
    </w:p>
    <w:p w:rsidR="009F68DB" w:rsidRPr="00260E4B" w:rsidRDefault="009F68DB" w:rsidP="00260E4B">
      <w:pPr>
        <w:spacing w:after="120"/>
        <w:ind w:firstLine="709"/>
        <w:rPr>
          <w:rFonts w:cs="Arial"/>
        </w:rPr>
      </w:pPr>
      <w:r w:rsidRPr="00260E4B">
        <w:rPr>
          <w:rFonts w:cs="Arial"/>
        </w:rPr>
        <w:t>б) стандарт предоставления муниципальной услуги;</w:t>
      </w:r>
    </w:p>
    <w:p w:rsidR="009F68DB" w:rsidRPr="00260E4B" w:rsidRDefault="009F68DB" w:rsidP="00260E4B">
      <w:pPr>
        <w:spacing w:after="120"/>
        <w:ind w:firstLine="709"/>
        <w:rPr>
          <w:rFonts w:cs="Arial"/>
        </w:rPr>
      </w:pPr>
      <w:r w:rsidRPr="00260E4B">
        <w:rPr>
          <w:rFonts w:cs="Arial"/>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в случае, если муниципальная услуга предоставляется в электронной форме и (или) в МФЦ;</w:t>
      </w:r>
    </w:p>
    <w:p w:rsidR="009F68DB" w:rsidRPr="00260E4B" w:rsidRDefault="009F68DB" w:rsidP="00260E4B">
      <w:pPr>
        <w:spacing w:after="120"/>
        <w:ind w:firstLine="709"/>
        <w:rPr>
          <w:rFonts w:cs="Arial"/>
        </w:rPr>
      </w:pPr>
      <w:r w:rsidRPr="00260E4B">
        <w:rPr>
          <w:rFonts w:cs="Arial"/>
        </w:rPr>
        <w:t xml:space="preserve">г) формы </w:t>
      </w:r>
      <w:proofErr w:type="gramStart"/>
      <w:r w:rsidRPr="00260E4B">
        <w:rPr>
          <w:rFonts w:cs="Arial"/>
        </w:rPr>
        <w:t>контроля за</w:t>
      </w:r>
      <w:proofErr w:type="gramEnd"/>
      <w:r w:rsidRPr="00260E4B">
        <w:rPr>
          <w:rFonts w:cs="Arial"/>
        </w:rPr>
        <w:t xml:space="preserve"> исполнением административного регламента;</w:t>
      </w:r>
    </w:p>
    <w:p w:rsidR="009F68DB" w:rsidRPr="00260E4B" w:rsidRDefault="009F68DB" w:rsidP="00260E4B">
      <w:pPr>
        <w:spacing w:after="120"/>
        <w:ind w:firstLine="709"/>
        <w:rPr>
          <w:rFonts w:cs="Arial"/>
        </w:rPr>
      </w:pPr>
      <w:r w:rsidRPr="00260E4B">
        <w:rPr>
          <w:rFonts w:cs="Arial"/>
        </w:rPr>
        <w:t>д) досудебный (внесудебный) порядок обжалования решений и действий (бездействия) администрации поселения, предоставляющей муниципальную услугу, а также должностных лиц, муниципальных служащих.</w:t>
      </w:r>
    </w:p>
    <w:p w:rsidR="009F68DB" w:rsidRPr="00260E4B" w:rsidRDefault="009F68DB" w:rsidP="00260E4B">
      <w:pPr>
        <w:spacing w:after="120"/>
        <w:ind w:firstLine="709"/>
        <w:rPr>
          <w:rFonts w:cs="Arial"/>
        </w:rPr>
      </w:pPr>
      <w:r w:rsidRPr="00260E4B">
        <w:rPr>
          <w:rFonts w:cs="Arial"/>
        </w:rPr>
        <w:t>2.3. Раздел, касающийся общих положений, состоит из следующих подразделов:</w:t>
      </w:r>
    </w:p>
    <w:p w:rsidR="009F68DB" w:rsidRPr="00260E4B" w:rsidRDefault="009F68DB" w:rsidP="00260E4B">
      <w:pPr>
        <w:spacing w:after="120"/>
        <w:ind w:firstLine="709"/>
        <w:rPr>
          <w:rFonts w:cs="Arial"/>
        </w:rPr>
      </w:pPr>
      <w:r w:rsidRPr="00260E4B">
        <w:rPr>
          <w:rFonts w:cs="Arial"/>
        </w:rPr>
        <w:t>а) предмет регулирования административного регламента предоставления муниципальной услуги;</w:t>
      </w:r>
    </w:p>
    <w:p w:rsidR="009F68DB" w:rsidRPr="00260E4B" w:rsidRDefault="009F68DB" w:rsidP="00260E4B">
      <w:pPr>
        <w:spacing w:after="120"/>
        <w:ind w:firstLine="709"/>
        <w:rPr>
          <w:rFonts w:cs="Arial"/>
        </w:rPr>
      </w:pPr>
      <w:r w:rsidRPr="00260E4B">
        <w:rPr>
          <w:rFonts w:cs="Arial"/>
        </w:rPr>
        <w:t>б)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9F68DB" w:rsidRPr="00260E4B" w:rsidRDefault="009F68DB" w:rsidP="00260E4B">
      <w:pPr>
        <w:spacing w:after="120"/>
        <w:ind w:firstLine="709"/>
        <w:rPr>
          <w:rFonts w:cs="Arial"/>
        </w:rPr>
      </w:pPr>
      <w:r w:rsidRPr="00260E4B">
        <w:rPr>
          <w:rFonts w:cs="Arial"/>
        </w:rPr>
        <w:t>в) требования к порядку информирования о предоставлении муниципальной услуги, в том числе:</w:t>
      </w:r>
    </w:p>
    <w:p w:rsidR="009F68DB" w:rsidRPr="00260E4B" w:rsidRDefault="009F68DB" w:rsidP="00260E4B">
      <w:pPr>
        <w:spacing w:after="120"/>
        <w:ind w:firstLine="709"/>
        <w:rPr>
          <w:rFonts w:cs="Arial"/>
        </w:rPr>
      </w:pPr>
      <w:r w:rsidRPr="00260E4B">
        <w:rPr>
          <w:rFonts w:cs="Arial"/>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сельского поселения «Деревня Акимовка», а также на Портале государственных и муниципальных услуг (функций) Калужской области;</w:t>
      </w:r>
    </w:p>
    <w:p w:rsidR="009F68DB" w:rsidRPr="00260E4B" w:rsidRDefault="009F68DB" w:rsidP="00260E4B">
      <w:pPr>
        <w:spacing w:after="120"/>
        <w:ind w:firstLine="709"/>
        <w:rPr>
          <w:rFonts w:cs="Arial"/>
        </w:rPr>
      </w:pPr>
      <w:r w:rsidRPr="00260E4B">
        <w:rPr>
          <w:rFonts w:cs="Arial"/>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9F68DB" w:rsidRPr="00260E4B" w:rsidRDefault="009F68DB" w:rsidP="00260E4B">
      <w:pPr>
        <w:spacing w:after="120"/>
        <w:ind w:firstLine="709"/>
        <w:rPr>
          <w:rFonts w:cs="Arial"/>
        </w:rPr>
      </w:pPr>
      <w:r w:rsidRPr="00260E4B">
        <w:rPr>
          <w:rFonts w:cs="Arial"/>
        </w:rPr>
        <w:t>К справочной информации относится следующая информация:</w:t>
      </w:r>
    </w:p>
    <w:p w:rsidR="009F68DB" w:rsidRPr="00260E4B" w:rsidRDefault="009F68DB" w:rsidP="00260E4B">
      <w:pPr>
        <w:spacing w:after="120"/>
        <w:ind w:firstLine="709"/>
        <w:rPr>
          <w:rFonts w:cs="Arial"/>
        </w:rPr>
      </w:pPr>
      <w:r w:rsidRPr="00260E4B">
        <w:rPr>
          <w:rFonts w:cs="Arial"/>
        </w:rPr>
        <w:lastRenderedPageBreak/>
        <w:t>место нахождения и графики работы администрации поселения, предоставляющей муниципальную услугу, структурных подразделений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9F68DB" w:rsidRPr="00260E4B" w:rsidRDefault="009F68DB" w:rsidP="00260E4B">
      <w:pPr>
        <w:spacing w:after="120"/>
        <w:ind w:firstLine="709"/>
        <w:rPr>
          <w:rFonts w:cs="Arial"/>
        </w:rPr>
      </w:pPr>
      <w:r w:rsidRPr="00260E4B">
        <w:rPr>
          <w:rFonts w:cs="Arial"/>
        </w:rPr>
        <w:t>справочные телефоны структурных подразделений (должностных лиц) администрации поселения, организаций, участвующих в предоставлении муниципальной услуги, в том числе номер телефона-автоинформатора (при наличии);</w:t>
      </w:r>
    </w:p>
    <w:p w:rsidR="009F68DB" w:rsidRPr="00260E4B" w:rsidRDefault="009F68DB" w:rsidP="00260E4B">
      <w:pPr>
        <w:spacing w:after="120"/>
        <w:ind w:firstLine="709"/>
        <w:rPr>
          <w:rFonts w:cs="Arial"/>
        </w:rPr>
      </w:pPr>
      <w:r w:rsidRPr="00260E4B">
        <w:rPr>
          <w:rFonts w:cs="Arial"/>
        </w:rPr>
        <w:t>адрес официального сайта, а также электронной почты и (или) формы обратной связи администрации поселения.</w:t>
      </w:r>
    </w:p>
    <w:p w:rsidR="009F68DB" w:rsidRPr="00260E4B" w:rsidRDefault="009F68DB" w:rsidP="00260E4B">
      <w:pPr>
        <w:spacing w:after="120"/>
        <w:ind w:firstLine="709"/>
        <w:rPr>
          <w:rFonts w:cs="Arial"/>
        </w:rPr>
      </w:pPr>
      <w:r w:rsidRPr="00260E4B">
        <w:rPr>
          <w:rFonts w:cs="Arial"/>
        </w:rPr>
        <w:t>Справочная информация не приводится в тексте административного регламента предоставления муниципальной услуги и подлежит обязательному размещению на официальном сайте сельского поселения, в Реестре государственных услуг и на Портале государственных и муниципальных услуг (функций) Калужской области, о чем указывается в тексте административного регламента предоставления муниципальной услуги. Администрация поселения, обеспечивает в установленном порядке размещение и актуализацию справочной информации.</w:t>
      </w:r>
    </w:p>
    <w:p w:rsidR="009F68DB" w:rsidRPr="00260E4B" w:rsidRDefault="009F68DB" w:rsidP="00260E4B">
      <w:pPr>
        <w:spacing w:after="120"/>
        <w:ind w:firstLine="709"/>
        <w:rPr>
          <w:rFonts w:cs="Arial"/>
        </w:rPr>
      </w:pPr>
      <w:r w:rsidRPr="00260E4B">
        <w:rPr>
          <w:rFonts w:cs="Arial"/>
        </w:rPr>
        <w:t>2.4. Стандарт предоставления муниципальной услуги содержит следующие подразделы:</w:t>
      </w:r>
    </w:p>
    <w:p w:rsidR="009F68DB" w:rsidRPr="00260E4B" w:rsidRDefault="009F68DB" w:rsidP="00260E4B">
      <w:pPr>
        <w:spacing w:after="120"/>
        <w:ind w:firstLine="709"/>
        <w:rPr>
          <w:rFonts w:cs="Arial"/>
        </w:rPr>
      </w:pPr>
      <w:r w:rsidRPr="00260E4B">
        <w:rPr>
          <w:rFonts w:cs="Arial"/>
        </w:rPr>
        <w:t>а) наименование муниципальной услуги;</w:t>
      </w:r>
    </w:p>
    <w:p w:rsidR="009F68DB" w:rsidRPr="00260E4B" w:rsidRDefault="009F68DB" w:rsidP="00260E4B">
      <w:pPr>
        <w:spacing w:after="120"/>
        <w:ind w:firstLine="709"/>
        <w:rPr>
          <w:rFonts w:cs="Arial"/>
        </w:rPr>
      </w:pPr>
      <w:r w:rsidRPr="00260E4B">
        <w:rPr>
          <w:rFonts w:cs="Arial"/>
        </w:rPr>
        <w:t>б) наименование органа местного самоуправления, непосредственно предоставляющего муниципальную услугу. Если в предоставлении муниципальной услуги участвуют также территориальные органы федеральных органов исполнительной власти, территориальные подразделения органов государственных внебюджетных фондов, органы местного самоуправления и организации, то указываются все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услуги.</w:t>
      </w:r>
    </w:p>
    <w:p w:rsidR="009F68DB" w:rsidRPr="00260E4B" w:rsidRDefault="009F68DB" w:rsidP="00260E4B">
      <w:pPr>
        <w:spacing w:after="120"/>
        <w:ind w:firstLine="709"/>
        <w:rPr>
          <w:rFonts w:cs="Arial"/>
        </w:rPr>
      </w:pPr>
      <w:proofErr w:type="gramStart"/>
      <w:r w:rsidRPr="00260E4B">
        <w:rPr>
          <w:rFonts w:cs="Arial"/>
        </w:rPr>
        <w:t>Также, указываются требования подпункта 3 пункта 1 статьи 7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w:t>
      </w:r>
      <w:proofErr w:type="gramEnd"/>
      <w:r w:rsidRPr="00260E4B">
        <w:rPr>
          <w:rFonts w:cs="Arial"/>
        </w:rPr>
        <w:t xml:space="preserve"> услуг, которые являются необходимыми и обязательными для предоставления администрацией поселения муниципальных услуг и предоставляются организациями, участвующими в предоставлении муниципальной услуги.</w:t>
      </w:r>
    </w:p>
    <w:p w:rsidR="009F68DB" w:rsidRPr="00260E4B" w:rsidRDefault="009F68DB" w:rsidP="00260E4B">
      <w:pPr>
        <w:spacing w:after="120"/>
        <w:ind w:firstLine="709"/>
        <w:rPr>
          <w:rFonts w:cs="Arial"/>
        </w:rPr>
      </w:pPr>
      <w:r w:rsidRPr="00260E4B">
        <w:rPr>
          <w:rFonts w:cs="Arial"/>
        </w:rPr>
        <w:t xml:space="preserve">в) описание результата предоставления </w:t>
      </w:r>
      <w:proofErr w:type="gramStart"/>
      <w:r w:rsidRPr="00260E4B">
        <w:rPr>
          <w:rFonts w:cs="Arial"/>
        </w:rPr>
        <w:t>муниципальных</w:t>
      </w:r>
      <w:proofErr w:type="gramEnd"/>
      <w:r w:rsidRPr="00260E4B">
        <w:rPr>
          <w:rFonts w:cs="Arial"/>
        </w:rPr>
        <w:t xml:space="preserve"> услуги;</w:t>
      </w:r>
    </w:p>
    <w:p w:rsidR="009F68DB" w:rsidRPr="00260E4B" w:rsidRDefault="009F68DB" w:rsidP="00260E4B">
      <w:pPr>
        <w:spacing w:after="120"/>
        <w:ind w:firstLine="709"/>
        <w:rPr>
          <w:rFonts w:cs="Arial"/>
        </w:rPr>
      </w:pPr>
      <w:r w:rsidRPr="00260E4B">
        <w:rPr>
          <w:rFonts w:cs="Arial"/>
        </w:rPr>
        <w:t>г)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законодательством Калужской области, срок выдачи (направления) документов, являющихся результатом предоставления муниципальной услуги;</w:t>
      </w:r>
    </w:p>
    <w:p w:rsidR="009F68DB" w:rsidRPr="00260E4B" w:rsidRDefault="009F68DB" w:rsidP="00260E4B">
      <w:pPr>
        <w:spacing w:after="120"/>
        <w:ind w:firstLine="709"/>
        <w:rPr>
          <w:rFonts w:cs="Arial"/>
        </w:rPr>
      </w:pPr>
      <w:r w:rsidRPr="00260E4B">
        <w:rPr>
          <w:rFonts w:cs="Arial"/>
        </w:rPr>
        <w:lastRenderedPageBreak/>
        <w:t>д) нормативные правовые акты, регулирующие предоставление муниципальной услуги.</w:t>
      </w:r>
    </w:p>
    <w:p w:rsidR="009F68DB" w:rsidRPr="00260E4B" w:rsidRDefault="009F68DB" w:rsidP="00260E4B">
      <w:pPr>
        <w:spacing w:after="120"/>
        <w:ind w:firstLine="709"/>
        <w:rPr>
          <w:rFonts w:cs="Arial"/>
        </w:rPr>
      </w:pPr>
      <w:r w:rsidRPr="00260E4B">
        <w:rPr>
          <w:rFonts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сельского поселения, в Реестре государственных услуг и на Портале государственных и муниципальных услуг (функций) Калужской области.</w:t>
      </w:r>
    </w:p>
    <w:p w:rsidR="009F68DB" w:rsidRPr="00260E4B" w:rsidRDefault="009F68DB" w:rsidP="00260E4B">
      <w:pPr>
        <w:spacing w:after="120"/>
        <w:ind w:firstLine="709"/>
        <w:rPr>
          <w:rFonts w:cs="Arial"/>
        </w:rPr>
      </w:pPr>
      <w:r w:rsidRPr="00260E4B">
        <w:rPr>
          <w:rFonts w:cs="Arial"/>
        </w:rPr>
        <w:t>В данном подразделе административного регламента предоставления муниципальной услуги должно содержаться указание на соответствующее размещение перечня нормативных правовых актов, регулирующих предоставление муниципальной услуги.</w:t>
      </w:r>
    </w:p>
    <w:p w:rsidR="009F68DB" w:rsidRPr="00260E4B" w:rsidRDefault="009F68DB" w:rsidP="00260E4B">
      <w:pPr>
        <w:spacing w:after="120"/>
        <w:ind w:firstLine="709"/>
        <w:rPr>
          <w:rFonts w:cs="Arial"/>
        </w:rPr>
      </w:pPr>
      <w:r w:rsidRPr="00260E4B">
        <w:rPr>
          <w:rFonts w:cs="Arial"/>
        </w:rPr>
        <w:t>Администрация поселения обеспечивает размещение и актуализацию перечня нормативных правовых актов, регулирующих предоставление муниципальной услуги, на официальном сайте сельского поселения, а также в соответствующем разделе Реестра государственных услуг;</w:t>
      </w:r>
    </w:p>
    <w:p w:rsidR="009F68DB" w:rsidRPr="00260E4B" w:rsidRDefault="009F68DB" w:rsidP="00260E4B">
      <w:pPr>
        <w:spacing w:after="120"/>
        <w:ind w:firstLine="709"/>
        <w:rPr>
          <w:rFonts w:cs="Arial"/>
        </w:rPr>
      </w:pPr>
      <w:proofErr w:type="gramStart"/>
      <w:r w:rsidRPr="00260E4B">
        <w:rPr>
          <w:rFonts w:cs="Arial"/>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w:t>
      </w:r>
      <w:proofErr w:type="gramEnd"/>
      <w:r w:rsidRPr="00260E4B">
        <w:rPr>
          <w:rFonts w:cs="Arial"/>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Калужской области, а также случаев, когда законодательством Российской Федерации, законодательством Калужской области предусмотрена свободная форма подачи этих документов);</w:t>
      </w:r>
    </w:p>
    <w:p w:rsidR="009F68DB" w:rsidRPr="00260E4B" w:rsidRDefault="009F68DB" w:rsidP="00260E4B">
      <w:pPr>
        <w:spacing w:after="120"/>
        <w:ind w:firstLine="709"/>
        <w:rPr>
          <w:rFonts w:cs="Arial"/>
        </w:rPr>
      </w:pPr>
      <w:proofErr w:type="gramStart"/>
      <w:r w:rsidRPr="00260E4B">
        <w:rPr>
          <w:rFonts w:cs="Arial"/>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260E4B">
        <w:rPr>
          <w:rFonts w:cs="Arial"/>
        </w:rPr>
        <w:t xml:space="preserve"> </w:t>
      </w:r>
      <w:proofErr w:type="gramStart"/>
      <w:r w:rsidRPr="00260E4B">
        <w:rPr>
          <w:rFonts w:cs="Arial"/>
        </w:rPr>
        <w:t>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Калужской области, а также случаев, когда законодательством Российской Федерации, законодательством Калужской области предусмотрена свободная форма подачи этих документов).</w:t>
      </w:r>
      <w:proofErr w:type="gramEnd"/>
      <w:r w:rsidRPr="00260E4B">
        <w:rPr>
          <w:rFonts w:cs="Arial"/>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9F68DB" w:rsidRPr="00260E4B" w:rsidRDefault="009F68DB" w:rsidP="00260E4B">
      <w:pPr>
        <w:spacing w:after="120"/>
        <w:ind w:firstLine="709"/>
        <w:rPr>
          <w:rFonts w:cs="Arial"/>
        </w:rPr>
      </w:pPr>
      <w:r w:rsidRPr="00260E4B">
        <w:rPr>
          <w:rFonts w:cs="Arial"/>
        </w:rPr>
        <w:t>з) указание на запрет требовать от заявителя:</w:t>
      </w:r>
    </w:p>
    <w:p w:rsidR="009F68DB" w:rsidRPr="00260E4B" w:rsidRDefault="009F68DB" w:rsidP="00260E4B">
      <w:pPr>
        <w:spacing w:after="120"/>
        <w:ind w:firstLine="709"/>
        <w:rPr>
          <w:rFonts w:cs="Arial"/>
        </w:rPr>
      </w:pPr>
      <w:r w:rsidRPr="00260E4B">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8DB" w:rsidRPr="00260E4B" w:rsidRDefault="009F68DB" w:rsidP="00260E4B">
      <w:pPr>
        <w:spacing w:after="120"/>
        <w:ind w:firstLine="709"/>
        <w:rPr>
          <w:rFonts w:cs="Arial"/>
        </w:rPr>
      </w:pPr>
      <w:proofErr w:type="gramStart"/>
      <w:r w:rsidRPr="00260E4B">
        <w:rPr>
          <w:rFonts w:cs="Arial"/>
        </w:rPr>
        <w:lastRenderedPageBreak/>
        <w:t>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администрации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proofErr w:type="gramEnd"/>
      <w:r w:rsidRPr="00260E4B">
        <w:rPr>
          <w:rFonts w:cs="Arial"/>
        </w:rPr>
        <w:t xml:space="preserve"> Федерального закона;</w:t>
      </w:r>
    </w:p>
    <w:p w:rsidR="009F68DB" w:rsidRPr="00260E4B" w:rsidRDefault="009F68DB" w:rsidP="00260E4B">
      <w:pPr>
        <w:spacing w:after="120"/>
        <w:ind w:firstLine="709"/>
        <w:rPr>
          <w:rFonts w:cs="Arial"/>
        </w:rPr>
      </w:pPr>
      <w:r w:rsidRPr="00260E4B">
        <w:rPr>
          <w:rFonts w:cs="Arial"/>
        </w:rPr>
        <w:t>и) исчерпывающий перечень оснований для отказа в приеме документов, необходимых для предоставления муниципальной услуги;</w:t>
      </w:r>
    </w:p>
    <w:p w:rsidR="009F68DB" w:rsidRPr="00260E4B" w:rsidRDefault="009F68DB" w:rsidP="00260E4B">
      <w:pPr>
        <w:spacing w:after="120"/>
        <w:ind w:firstLine="709"/>
        <w:rPr>
          <w:rFonts w:cs="Arial"/>
        </w:rPr>
      </w:pPr>
      <w:r w:rsidRPr="00260E4B">
        <w:rPr>
          <w:rFonts w:cs="Arial"/>
        </w:rPr>
        <w:t>к)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9F68DB" w:rsidRPr="00260E4B" w:rsidRDefault="009F68DB" w:rsidP="00260E4B">
      <w:pPr>
        <w:spacing w:after="120"/>
        <w:ind w:firstLine="709"/>
        <w:rPr>
          <w:rFonts w:cs="Arial"/>
        </w:rPr>
      </w:pPr>
      <w:r w:rsidRPr="00260E4B">
        <w:rPr>
          <w:rFonts w:cs="Arial"/>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8DB" w:rsidRPr="00260E4B" w:rsidRDefault="009F68DB" w:rsidP="00260E4B">
      <w:pPr>
        <w:spacing w:after="120"/>
        <w:ind w:firstLine="709"/>
        <w:rPr>
          <w:rFonts w:cs="Arial"/>
        </w:rPr>
      </w:pPr>
      <w:r w:rsidRPr="00260E4B">
        <w:rPr>
          <w:rFonts w:cs="Arial"/>
        </w:rPr>
        <w:t>м) порядок, размер и основания взимания государственной пошлины или иной платы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9F68DB" w:rsidRPr="00260E4B" w:rsidRDefault="009F68DB" w:rsidP="00260E4B">
      <w:pPr>
        <w:spacing w:after="120"/>
        <w:ind w:firstLine="709"/>
        <w:rPr>
          <w:rFonts w:cs="Arial"/>
        </w:rPr>
      </w:pPr>
      <w:r w:rsidRPr="00260E4B">
        <w:rPr>
          <w:rFonts w:cs="Arial"/>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68DB" w:rsidRPr="00260E4B" w:rsidRDefault="009F68DB" w:rsidP="00260E4B">
      <w:pPr>
        <w:spacing w:after="120"/>
        <w:ind w:firstLine="709"/>
        <w:rPr>
          <w:rFonts w:cs="Arial"/>
        </w:rPr>
      </w:pPr>
      <w:r w:rsidRPr="00260E4B">
        <w:rPr>
          <w:rFonts w:cs="Arial"/>
        </w:rPr>
        <w:t>о)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9F68DB" w:rsidRPr="00260E4B" w:rsidRDefault="009F68DB" w:rsidP="00260E4B">
      <w:pPr>
        <w:spacing w:after="120"/>
        <w:ind w:firstLine="709"/>
        <w:rPr>
          <w:rFonts w:cs="Arial"/>
        </w:rPr>
      </w:pPr>
      <w:r w:rsidRPr="00260E4B">
        <w:rPr>
          <w:rFonts w:cs="Arial"/>
        </w:rPr>
        <w:t>п)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9F68DB" w:rsidRPr="00260E4B" w:rsidRDefault="009F68DB" w:rsidP="00260E4B">
      <w:pPr>
        <w:spacing w:after="120"/>
        <w:ind w:firstLine="709"/>
        <w:rPr>
          <w:rFonts w:cs="Arial"/>
        </w:rPr>
      </w:pPr>
      <w:proofErr w:type="gramStart"/>
      <w:r w:rsidRPr="00260E4B">
        <w:rPr>
          <w:rFonts w:cs="Arial"/>
        </w:rPr>
        <w:t>р)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260E4B">
        <w:rPr>
          <w:rFonts w:cs="Arial"/>
        </w:rPr>
        <w:t xml:space="preserve"> с законодательством Российской Федерации о социальной защите инвалидов;</w:t>
      </w:r>
    </w:p>
    <w:p w:rsidR="009F68DB" w:rsidRPr="00260E4B" w:rsidRDefault="009F68DB" w:rsidP="00260E4B">
      <w:pPr>
        <w:spacing w:after="120"/>
        <w:ind w:firstLine="709"/>
        <w:rPr>
          <w:rFonts w:cs="Arial"/>
        </w:rPr>
      </w:pPr>
      <w:proofErr w:type="gramStart"/>
      <w:r w:rsidRPr="00260E4B">
        <w:rPr>
          <w:rFonts w:cs="Arial"/>
        </w:rPr>
        <w:t xml:space="preserve">с)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администрации поселения по выбору заявителя (экстерриториальный принцип), возможность получения информации о ходе предоставления муниципальной услуги, в том числе с </w:t>
      </w:r>
      <w:r w:rsidRPr="00260E4B">
        <w:rPr>
          <w:rFonts w:cs="Arial"/>
        </w:rPr>
        <w:lastRenderedPageBreak/>
        <w:t>использованием информационно-телекоммуникационных</w:t>
      </w:r>
      <w:proofErr w:type="gramEnd"/>
      <w:r w:rsidRPr="00260E4B">
        <w:rPr>
          <w:rFonts w:cs="Arial"/>
        </w:rPr>
        <w:t xml:space="preserve"> технологий, и иные показатели качества и доступности предоставления муниципальной услуги;</w:t>
      </w:r>
    </w:p>
    <w:p w:rsidR="009F68DB" w:rsidRPr="00260E4B" w:rsidRDefault="009F68DB" w:rsidP="00260E4B">
      <w:pPr>
        <w:spacing w:after="120"/>
        <w:ind w:firstLine="709"/>
        <w:rPr>
          <w:rFonts w:cs="Arial"/>
        </w:rPr>
      </w:pPr>
      <w:r w:rsidRPr="00260E4B">
        <w:rPr>
          <w:rFonts w:cs="Arial"/>
        </w:rPr>
        <w:t xml:space="preserve">т)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260E4B">
        <w:rPr>
          <w:rFonts w:cs="Arial"/>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определяемых администрацией поселения, как оператором персональных данных, угроз безопасности персональных данных, актуальных при обработке персональных данных в информационной системе, используемой в целях приема обращений за</w:t>
      </w:r>
      <w:proofErr w:type="gramEnd"/>
      <w:r w:rsidRPr="00260E4B">
        <w:rPr>
          <w:rFonts w:cs="Arial"/>
        </w:rPr>
        <w:t xml:space="preserve"> </w:t>
      </w:r>
      <w:proofErr w:type="gramStart"/>
      <w:r w:rsidRPr="00260E4B">
        <w:rPr>
          <w:rFonts w:cs="Arial"/>
        </w:rPr>
        <w:t>получением муниципальной услуги и (или) предоставления такой услуги (далее - угрозы безопасности, определенные оператором ПДн),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w:t>
      </w:r>
      <w:proofErr w:type="gramEnd"/>
      <w:r w:rsidRPr="00260E4B">
        <w:rPr>
          <w:rFonts w:cs="Arial"/>
        </w:rPr>
        <w:t xml:space="preserve"> допускается при обращении за получением государственных и муниципальных услуг».</w:t>
      </w:r>
    </w:p>
    <w:p w:rsidR="009F68DB" w:rsidRPr="00260E4B" w:rsidRDefault="009F68DB" w:rsidP="00260E4B">
      <w:pPr>
        <w:spacing w:after="120"/>
        <w:ind w:firstLine="709"/>
        <w:rPr>
          <w:rFonts w:cs="Arial"/>
        </w:rPr>
      </w:pPr>
      <w:r w:rsidRPr="00260E4B">
        <w:rPr>
          <w:rFonts w:cs="Arial"/>
        </w:rPr>
        <w:t xml:space="preserve">2.5. </w:t>
      </w:r>
      <w:proofErr w:type="gramStart"/>
      <w:r w:rsidRPr="00260E4B">
        <w:rPr>
          <w:rFonts w:cs="Arial"/>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w:t>
      </w:r>
      <w:proofErr w:type="gramEnd"/>
      <w:r w:rsidRPr="00260E4B">
        <w:rPr>
          <w:rFonts w:cs="Arial"/>
        </w:rPr>
        <w:t xml:space="preserve"> </w:t>
      </w:r>
      <w:proofErr w:type="gramStart"/>
      <w:r w:rsidRPr="00260E4B">
        <w:rPr>
          <w:rFonts w:cs="Arial"/>
        </w:rPr>
        <w:t>муниципальной услуги, имеющих конечный результат и выделяемых в рамках предоставления муниципальной услуги.</w:t>
      </w:r>
      <w:proofErr w:type="gramEnd"/>
    </w:p>
    <w:p w:rsidR="009F68DB" w:rsidRPr="00260E4B" w:rsidRDefault="009F68DB" w:rsidP="00260E4B">
      <w:pPr>
        <w:spacing w:after="120"/>
        <w:ind w:firstLine="709"/>
        <w:rPr>
          <w:rFonts w:cs="Arial"/>
        </w:rPr>
      </w:pPr>
      <w:r w:rsidRPr="00260E4B">
        <w:rPr>
          <w:rFonts w:cs="Arial"/>
        </w:rPr>
        <w:t>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МФЦ.</w:t>
      </w:r>
    </w:p>
    <w:p w:rsidR="009F68DB" w:rsidRPr="00260E4B" w:rsidRDefault="009F68DB" w:rsidP="00260E4B">
      <w:pPr>
        <w:spacing w:after="120"/>
        <w:ind w:firstLine="709"/>
        <w:rPr>
          <w:rFonts w:cs="Arial"/>
        </w:rPr>
      </w:pPr>
      <w:r w:rsidRPr="00260E4B">
        <w:rPr>
          <w:rFonts w:cs="Arial"/>
        </w:rPr>
        <w:t>Раздел должен содержать в том числе:</w:t>
      </w:r>
    </w:p>
    <w:p w:rsidR="009F68DB" w:rsidRPr="00260E4B" w:rsidRDefault="009F68DB" w:rsidP="00260E4B">
      <w:pPr>
        <w:spacing w:after="120"/>
        <w:ind w:firstLine="709"/>
        <w:rPr>
          <w:rFonts w:cs="Arial"/>
        </w:rPr>
      </w:pPr>
      <w:r w:rsidRPr="00260E4B">
        <w:rPr>
          <w:rFonts w:cs="Arial"/>
        </w:rPr>
        <w:t>порядок осуществления в электронной форме, в том числе с использованием Портала государственных и муниципальных услуг (функций) Калужской области, административных процедур (действий) в соответствии с положениями статьи 10 Федерального закона;</w:t>
      </w:r>
    </w:p>
    <w:p w:rsidR="009F68DB" w:rsidRPr="00260E4B" w:rsidRDefault="009F68DB" w:rsidP="00260E4B">
      <w:pPr>
        <w:spacing w:after="120"/>
        <w:ind w:firstLine="709"/>
        <w:rPr>
          <w:rFonts w:cs="Arial"/>
        </w:rPr>
      </w:pPr>
      <w:r w:rsidRPr="00260E4B">
        <w:rPr>
          <w:rFonts w:cs="Arial"/>
        </w:rPr>
        <w:t>порядок выполнения административных процедур (действий) МФЦ;</w:t>
      </w:r>
    </w:p>
    <w:p w:rsidR="009F68DB" w:rsidRPr="00260E4B" w:rsidRDefault="009F68DB" w:rsidP="00260E4B">
      <w:pPr>
        <w:spacing w:after="120"/>
        <w:ind w:firstLine="709"/>
        <w:rPr>
          <w:rFonts w:cs="Arial"/>
        </w:rPr>
      </w:pPr>
      <w:r w:rsidRPr="00260E4B">
        <w:rPr>
          <w:rFonts w:cs="Arial"/>
        </w:rPr>
        <w:t>порядок исправления допущенных опечаток и ошибок в выданных в результате предоставления муниципальной услуги документах.</w:t>
      </w:r>
    </w:p>
    <w:p w:rsidR="009F68DB" w:rsidRPr="00260E4B" w:rsidRDefault="009F68DB" w:rsidP="00260E4B">
      <w:pPr>
        <w:spacing w:after="120"/>
        <w:ind w:firstLine="709"/>
        <w:rPr>
          <w:rFonts w:cs="Arial"/>
        </w:rPr>
      </w:pPr>
      <w:r w:rsidRPr="00260E4B">
        <w:rPr>
          <w:rFonts w:cs="Arial"/>
        </w:rPr>
        <w:t xml:space="preserve">Описание административных процедур (действий), выполняемых МФЦ, в данном разделе обязательно в отношении муниципальных услуг, включенных в </w:t>
      </w:r>
      <w:r w:rsidRPr="00260E4B">
        <w:rPr>
          <w:rFonts w:cs="Arial"/>
        </w:rPr>
        <w:lastRenderedPageBreak/>
        <w:t>перечни муниципальных услуг в соответствии с подпунктом 3 части 6 статьи 15 Федерального закона.</w:t>
      </w:r>
    </w:p>
    <w:p w:rsidR="009F68DB" w:rsidRPr="00260E4B" w:rsidRDefault="009F68DB" w:rsidP="00260E4B">
      <w:pPr>
        <w:spacing w:after="120"/>
        <w:ind w:firstLine="709"/>
        <w:rPr>
          <w:rFonts w:cs="Arial"/>
        </w:rPr>
      </w:pPr>
      <w:r w:rsidRPr="00260E4B">
        <w:rPr>
          <w:rFonts w:cs="Arial"/>
        </w:rPr>
        <w:t>В разделе описывается 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9F68DB" w:rsidRPr="00260E4B" w:rsidRDefault="009F68DB" w:rsidP="00260E4B">
      <w:pPr>
        <w:spacing w:after="120"/>
        <w:ind w:firstLine="709"/>
        <w:rPr>
          <w:rFonts w:cs="Arial"/>
        </w:rPr>
      </w:pPr>
      <w:r w:rsidRPr="00260E4B">
        <w:rPr>
          <w:rFonts w:cs="Arial"/>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68DB" w:rsidRPr="00260E4B" w:rsidRDefault="009F68DB" w:rsidP="00260E4B">
      <w:pPr>
        <w:spacing w:after="120"/>
        <w:ind w:firstLine="709"/>
        <w:rPr>
          <w:rFonts w:cs="Arial"/>
        </w:rPr>
      </w:pPr>
      <w:r w:rsidRPr="00260E4B">
        <w:rPr>
          <w:rFonts w:cs="Arial"/>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9F68DB" w:rsidRPr="00260E4B" w:rsidRDefault="009F68DB" w:rsidP="00260E4B">
      <w:pPr>
        <w:spacing w:after="120"/>
        <w:ind w:firstLine="709"/>
        <w:rPr>
          <w:rFonts w:cs="Arial"/>
        </w:rPr>
      </w:pPr>
      <w:r w:rsidRPr="00260E4B">
        <w:rPr>
          <w:rFonts w:cs="Arial"/>
        </w:rPr>
        <w:t>формирование и направление МФЦ межведомственного запроса в администрацию поселения, в иные органы государственной власти, органы местного самоуправления и организации, участвующие в предоставлении муниципальной услуги;</w:t>
      </w:r>
    </w:p>
    <w:p w:rsidR="009F68DB" w:rsidRPr="00260E4B" w:rsidRDefault="009F68DB" w:rsidP="00260E4B">
      <w:pPr>
        <w:spacing w:after="120"/>
        <w:ind w:firstLine="709"/>
        <w:rPr>
          <w:rFonts w:cs="Arial"/>
        </w:rPr>
      </w:pPr>
      <w:proofErr w:type="gramStart"/>
      <w:r w:rsidRPr="00260E4B">
        <w:rPr>
          <w:rFonts w:cs="Arial"/>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исполнительной власти,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исполнительной власти, предоставляющих государственные услуги</w:t>
      </w:r>
      <w:proofErr w:type="gramEnd"/>
      <w:r w:rsidRPr="00260E4B">
        <w:rPr>
          <w:rFonts w:cs="Arial"/>
        </w:rPr>
        <w:t>, и органов, предоставляющих муниципальные услуги;</w:t>
      </w:r>
    </w:p>
    <w:p w:rsidR="009F68DB" w:rsidRPr="00260E4B" w:rsidRDefault="009F68DB" w:rsidP="00260E4B">
      <w:pPr>
        <w:spacing w:after="120"/>
        <w:ind w:firstLine="709"/>
        <w:rPr>
          <w:rFonts w:cs="Arial"/>
        </w:rPr>
      </w:pPr>
      <w:r w:rsidRPr="00260E4B">
        <w:rPr>
          <w:rFonts w:cs="Arial"/>
        </w:rPr>
        <w:t>иные процедуры;</w:t>
      </w:r>
    </w:p>
    <w:p w:rsidR="009F68DB" w:rsidRPr="00260E4B" w:rsidRDefault="009F68DB" w:rsidP="00260E4B">
      <w:pPr>
        <w:spacing w:after="120"/>
        <w:ind w:firstLine="709"/>
        <w:rPr>
          <w:rFonts w:cs="Arial"/>
        </w:rPr>
      </w:pPr>
      <w:proofErr w:type="gramStart"/>
      <w:r w:rsidRPr="00260E4B">
        <w:rPr>
          <w:rFonts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оператором ПДн.</w:t>
      </w:r>
      <w:proofErr w:type="gramEnd"/>
    </w:p>
    <w:p w:rsidR="009F68DB" w:rsidRPr="00260E4B" w:rsidRDefault="009F68DB" w:rsidP="00260E4B">
      <w:pPr>
        <w:spacing w:after="120"/>
        <w:ind w:firstLine="709"/>
        <w:rPr>
          <w:rFonts w:cs="Arial"/>
        </w:rPr>
      </w:pPr>
      <w:r w:rsidRPr="00260E4B">
        <w:rPr>
          <w:rFonts w:cs="Arial"/>
        </w:rPr>
        <w:t>2.6. Описание каждой административной процедуры содержит следующие обязательные элементы:</w:t>
      </w:r>
    </w:p>
    <w:p w:rsidR="009F68DB" w:rsidRPr="00260E4B" w:rsidRDefault="009F68DB" w:rsidP="00260E4B">
      <w:pPr>
        <w:spacing w:after="120"/>
        <w:ind w:firstLine="709"/>
        <w:rPr>
          <w:rFonts w:cs="Arial"/>
        </w:rPr>
      </w:pPr>
      <w:r w:rsidRPr="00260E4B">
        <w:rPr>
          <w:rFonts w:cs="Arial"/>
        </w:rPr>
        <w:t>а) юридические факты, являющиеся основанием для начала административной процедуры;</w:t>
      </w:r>
    </w:p>
    <w:p w:rsidR="009F68DB" w:rsidRPr="00260E4B" w:rsidRDefault="009F68DB" w:rsidP="00260E4B">
      <w:pPr>
        <w:spacing w:after="120"/>
        <w:ind w:firstLine="709"/>
        <w:rPr>
          <w:rFonts w:cs="Arial"/>
        </w:rPr>
      </w:pPr>
      <w:r w:rsidRPr="00260E4B">
        <w:rPr>
          <w:rFonts w:cs="Arial"/>
        </w:rPr>
        <w:t>б)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9F68DB" w:rsidRPr="00260E4B" w:rsidRDefault="009F68DB" w:rsidP="00260E4B">
      <w:pPr>
        <w:spacing w:after="120"/>
        <w:ind w:firstLine="709"/>
        <w:rPr>
          <w:rFonts w:cs="Arial"/>
        </w:rPr>
      </w:pPr>
      <w:r w:rsidRPr="00260E4B">
        <w:rPr>
          <w:rFonts w:cs="Arial"/>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F68DB" w:rsidRPr="00260E4B" w:rsidRDefault="009F68DB" w:rsidP="00260E4B">
      <w:pPr>
        <w:spacing w:after="120"/>
        <w:ind w:firstLine="709"/>
        <w:rPr>
          <w:rFonts w:cs="Arial"/>
        </w:rPr>
      </w:pPr>
      <w:r w:rsidRPr="00260E4B">
        <w:rPr>
          <w:rFonts w:cs="Arial"/>
        </w:rPr>
        <w:t>г) критерии принятия решений;</w:t>
      </w:r>
    </w:p>
    <w:p w:rsidR="009F68DB" w:rsidRPr="00260E4B" w:rsidRDefault="009F68DB" w:rsidP="00260E4B">
      <w:pPr>
        <w:spacing w:after="120"/>
        <w:ind w:firstLine="709"/>
        <w:rPr>
          <w:rFonts w:cs="Arial"/>
        </w:rPr>
      </w:pPr>
      <w:r w:rsidRPr="00260E4B">
        <w:rPr>
          <w:rFonts w:cs="Arial"/>
        </w:rPr>
        <w:lastRenderedPageBreak/>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9F68DB" w:rsidRPr="00260E4B" w:rsidRDefault="009F68DB" w:rsidP="00260E4B">
      <w:pPr>
        <w:spacing w:after="120"/>
        <w:ind w:firstLine="709"/>
        <w:rPr>
          <w:rFonts w:cs="Arial"/>
        </w:rPr>
      </w:pPr>
      <w:r w:rsidRPr="00260E4B">
        <w:rPr>
          <w:rFonts w:cs="Arial"/>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9F68DB" w:rsidRPr="00260E4B" w:rsidRDefault="009F68DB" w:rsidP="00260E4B">
      <w:pPr>
        <w:spacing w:after="120"/>
        <w:ind w:firstLine="709"/>
        <w:rPr>
          <w:rFonts w:cs="Arial"/>
        </w:rPr>
      </w:pPr>
      <w:r w:rsidRPr="00260E4B">
        <w:rPr>
          <w:rFonts w:cs="Arial"/>
        </w:rPr>
        <w:t xml:space="preserve">2.7. Раздел, касающийся форм </w:t>
      </w:r>
      <w:proofErr w:type="gramStart"/>
      <w:r w:rsidRPr="00260E4B">
        <w:rPr>
          <w:rFonts w:cs="Arial"/>
        </w:rPr>
        <w:t>контроля за</w:t>
      </w:r>
      <w:proofErr w:type="gramEnd"/>
      <w:r w:rsidRPr="00260E4B">
        <w:rPr>
          <w:rFonts w:cs="Arial"/>
        </w:rPr>
        <w:t xml:space="preserve"> предоставлением муниципальной услуги, включает в себя следующие подразделы:</w:t>
      </w:r>
    </w:p>
    <w:p w:rsidR="009F68DB" w:rsidRPr="00260E4B" w:rsidRDefault="009F68DB" w:rsidP="00260E4B">
      <w:pPr>
        <w:spacing w:after="120"/>
        <w:ind w:firstLine="709"/>
        <w:rPr>
          <w:rFonts w:cs="Arial"/>
        </w:rPr>
      </w:pPr>
      <w:r w:rsidRPr="00260E4B">
        <w:rPr>
          <w:rFonts w:cs="Arial"/>
        </w:rPr>
        <w:t xml:space="preserve">а) порядок осуществления текущего </w:t>
      </w:r>
      <w:proofErr w:type="gramStart"/>
      <w:r w:rsidRPr="00260E4B">
        <w:rPr>
          <w:rFonts w:cs="Arial"/>
        </w:rPr>
        <w:t>контроля за</w:t>
      </w:r>
      <w:proofErr w:type="gramEnd"/>
      <w:r w:rsidRPr="00260E4B">
        <w:rPr>
          <w:rFonts w:cs="Arial"/>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68DB" w:rsidRPr="00260E4B" w:rsidRDefault="009F68DB" w:rsidP="00260E4B">
      <w:pPr>
        <w:spacing w:after="120"/>
        <w:ind w:firstLine="709"/>
        <w:rPr>
          <w:rFonts w:cs="Arial"/>
        </w:rPr>
      </w:pPr>
      <w:r w:rsidRPr="00260E4B">
        <w:rPr>
          <w:rFonts w:cs="Arial"/>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0E4B">
        <w:rPr>
          <w:rFonts w:cs="Arial"/>
        </w:rPr>
        <w:t>контроля за</w:t>
      </w:r>
      <w:proofErr w:type="gramEnd"/>
      <w:r w:rsidRPr="00260E4B">
        <w:rPr>
          <w:rFonts w:cs="Arial"/>
        </w:rPr>
        <w:t xml:space="preserve"> полнотой и качеством предоставления муниципальной услуги;</w:t>
      </w:r>
    </w:p>
    <w:p w:rsidR="009F68DB" w:rsidRPr="00260E4B" w:rsidRDefault="009F68DB" w:rsidP="00260E4B">
      <w:pPr>
        <w:spacing w:after="120"/>
        <w:ind w:firstLine="709"/>
        <w:rPr>
          <w:rFonts w:cs="Arial"/>
        </w:rPr>
      </w:pPr>
      <w:r w:rsidRPr="00260E4B">
        <w:rPr>
          <w:rFonts w:cs="Arial"/>
        </w:rPr>
        <w:t>в) ответственность муниципальных служащих администрации поселения и иных должностных лиц за решения и действия (бездействие), принимаемые (осуществляемые) в ходе предоставления муниципальной услуги;</w:t>
      </w:r>
    </w:p>
    <w:p w:rsidR="009F68DB" w:rsidRPr="00260E4B" w:rsidRDefault="009F68DB" w:rsidP="00260E4B">
      <w:pPr>
        <w:spacing w:after="120"/>
        <w:ind w:firstLine="709"/>
        <w:rPr>
          <w:rFonts w:cs="Arial"/>
        </w:rPr>
      </w:pPr>
      <w:r w:rsidRPr="00260E4B">
        <w:rPr>
          <w:rFonts w:cs="Arial"/>
        </w:rPr>
        <w:t xml:space="preserve">г) положения, характеризующие требования к порядку и формам </w:t>
      </w:r>
      <w:proofErr w:type="gramStart"/>
      <w:r w:rsidRPr="00260E4B">
        <w:rPr>
          <w:rFonts w:cs="Arial"/>
        </w:rPr>
        <w:t>контроля за</w:t>
      </w:r>
      <w:proofErr w:type="gramEnd"/>
      <w:r w:rsidRPr="00260E4B">
        <w:rPr>
          <w:rFonts w:cs="Arial"/>
        </w:rPr>
        <w:t xml:space="preserve"> предоставлением муниципальной услуги, в том числе со стороны граждан, их объединений и организаций.</w:t>
      </w:r>
    </w:p>
    <w:p w:rsidR="009F68DB" w:rsidRPr="00260E4B" w:rsidRDefault="009F68DB" w:rsidP="00260E4B">
      <w:pPr>
        <w:spacing w:after="120"/>
        <w:ind w:firstLine="709"/>
        <w:rPr>
          <w:rFonts w:cs="Arial"/>
        </w:rPr>
      </w:pPr>
      <w:r w:rsidRPr="00260E4B">
        <w:rPr>
          <w:rFonts w:cs="Arial"/>
        </w:rPr>
        <w:t>2.8. Раздел, касающийся досудебного (внесудебного) порядка обжалования заявителем решений и действий (бездействия) администрации поселения, должностного лица администрации поселения услугу, состоит из следующих подразделов:</w:t>
      </w:r>
    </w:p>
    <w:p w:rsidR="009F68DB" w:rsidRPr="00260E4B" w:rsidRDefault="009F68DB" w:rsidP="00260E4B">
      <w:pPr>
        <w:spacing w:after="120"/>
        <w:ind w:firstLine="709"/>
        <w:rPr>
          <w:rFonts w:cs="Arial"/>
        </w:rPr>
      </w:pPr>
      <w:proofErr w:type="gramStart"/>
      <w:r w:rsidRPr="00260E4B">
        <w:rPr>
          <w:rFonts w:cs="Arial"/>
        </w:rP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F68DB" w:rsidRPr="00260E4B" w:rsidRDefault="009F68DB" w:rsidP="00260E4B">
      <w:pPr>
        <w:spacing w:after="120"/>
        <w:ind w:firstLine="709"/>
        <w:rPr>
          <w:rFonts w:cs="Arial"/>
        </w:rPr>
      </w:pPr>
      <w:r w:rsidRPr="00260E4B">
        <w:rPr>
          <w:rFonts w:cs="Arial"/>
        </w:rPr>
        <w:t>б)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68DB" w:rsidRPr="00260E4B" w:rsidRDefault="009F68DB" w:rsidP="00260E4B">
      <w:pPr>
        <w:spacing w:after="120"/>
        <w:ind w:firstLine="709"/>
        <w:rPr>
          <w:rFonts w:cs="Arial"/>
        </w:rPr>
      </w:pPr>
      <w:r w:rsidRPr="00260E4B">
        <w:rPr>
          <w:rFonts w:cs="Arial"/>
        </w:rPr>
        <w:t>в) 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Калужской области;</w:t>
      </w:r>
    </w:p>
    <w:p w:rsidR="009F68DB" w:rsidRPr="00260E4B" w:rsidRDefault="009F68DB" w:rsidP="00260E4B">
      <w:pPr>
        <w:spacing w:after="120"/>
        <w:ind w:firstLine="709"/>
        <w:rPr>
          <w:rFonts w:cs="Arial"/>
        </w:rPr>
      </w:pPr>
      <w:r w:rsidRPr="00260E4B">
        <w:rPr>
          <w:rFonts w:cs="Arial"/>
        </w:rPr>
        <w:t>г) перечень нормативных правовых актов, регулирующих порядок досудебного (внесудебного) обжалования решений и действий (бездействия) администрации поселения, а также ее должностных лиц.</w:t>
      </w:r>
    </w:p>
    <w:p w:rsidR="009F68DB" w:rsidRPr="00260E4B" w:rsidRDefault="009F68DB" w:rsidP="00260E4B">
      <w:pPr>
        <w:spacing w:after="120"/>
        <w:ind w:firstLine="709"/>
        <w:rPr>
          <w:rFonts w:cs="Arial"/>
        </w:rPr>
      </w:pPr>
      <w:r w:rsidRPr="00260E4B">
        <w:rPr>
          <w:rFonts w:cs="Arial"/>
        </w:rPr>
        <w:t>Информация, указанная в данном разделе, подлежит обязательному размещению на Портале государственных и муниципальных услуг (функций) Калужской области, о чем указывается в тексте административного регламента предоставления муниципальной услуги. Администрация поселения обеспечивает в установленном порядке размещение и актуализацию сведений в соответствующем разделе Реестра государственных услуг.</w:t>
      </w:r>
    </w:p>
    <w:p w:rsidR="009F68DB" w:rsidRPr="00260E4B" w:rsidRDefault="009F68DB" w:rsidP="00260E4B">
      <w:pPr>
        <w:spacing w:after="120"/>
        <w:ind w:firstLine="709"/>
        <w:rPr>
          <w:rFonts w:cs="Arial"/>
        </w:rPr>
      </w:pPr>
      <w:r w:rsidRPr="00260E4B">
        <w:rPr>
          <w:rFonts w:cs="Arial"/>
        </w:rPr>
        <w:lastRenderedPageBreak/>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9F68DB" w:rsidRPr="00260E4B" w:rsidRDefault="009F68DB" w:rsidP="00260E4B">
      <w:pPr>
        <w:spacing w:after="120"/>
        <w:ind w:firstLine="709"/>
        <w:rPr>
          <w:rFonts w:cs="Arial"/>
        </w:rPr>
      </w:pPr>
      <w:r w:rsidRPr="00260E4B">
        <w:rPr>
          <w:rFonts w:cs="Arial"/>
        </w:rPr>
        <w:t>информация для заявителя о его праве подать жалобу;</w:t>
      </w:r>
    </w:p>
    <w:p w:rsidR="009F68DB" w:rsidRPr="00260E4B" w:rsidRDefault="009F68DB" w:rsidP="00260E4B">
      <w:pPr>
        <w:spacing w:after="120"/>
        <w:ind w:firstLine="709"/>
        <w:rPr>
          <w:rFonts w:cs="Arial"/>
        </w:rPr>
      </w:pPr>
      <w:r w:rsidRPr="00260E4B">
        <w:rPr>
          <w:rFonts w:cs="Arial"/>
        </w:rPr>
        <w:t>предмет жалобы;</w:t>
      </w:r>
    </w:p>
    <w:p w:rsidR="009F68DB" w:rsidRPr="00260E4B" w:rsidRDefault="009F68DB" w:rsidP="00260E4B">
      <w:pPr>
        <w:spacing w:after="120"/>
        <w:ind w:firstLine="709"/>
        <w:rPr>
          <w:rFonts w:cs="Arial"/>
        </w:rPr>
      </w:pPr>
      <w:r w:rsidRPr="00260E4B">
        <w:rPr>
          <w:rFonts w:cs="Arial"/>
        </w:rPr>
        <w:t>органы государственной власти, органы местного самоуправления, организации, должностные лица, которым может быть направлена жалоба;</w:t>
      </w:r>
    </w:p>
    <w:p w:rsidR="009F68DB" w:rsidRPr="00260E4B" w:rsidRDefault="009F68DB" w:rsidP="00260E4B">
      <w:pPr>
        <w:spacing w:after="120"/>
        <w:ind w:firstLine="709"/>
        <w:rPr>
          <w:rFonts w:cs="Arial"/>
        </w:rPr>
      </w:pPr>
      <w:r w:rsidRPr="00260E4B">
        <w:rPr>
          <w:rFonts w:cs="Arial"/>
        </w:rPr>
        <w:t>порядок подачи и рассмотрения жалобы;</w:t>
      </w:r>
    </w:p>
    <w:p w:rsidR="009F68DB" w:rsidRPr="00260E4B" w:rsidRDefault="009F68DB" w:rsidP="00260E4B">
      <w:pPr>
        <w:spacing w:after="120"/>
        <w:ind w:firstLine="709"/>
        <w:rPr>
          <w:rFonts w:cs="Arial"/>
        </w:rPr>
      </w:pPr>
      <w:r w:rsidRPr="00260E4B">
        <w:rPr>
          <w:rFonts w:cs="Arial"/>
        </w:rPr>
        <w:t>сроки рассмотрения жалобы;</w:t>
      </w:r>
    </w:p>
    <w:p w:rsidR="009F68DB" w:rsidRPr="00260E4B" w:rsidRDefault="009F68DB" w:rsidP="00260E4B">
      <w:pPr>
        <w:spacing w:after="120"/>
        <w:ind w:firstLine="709"/>
        <w:rPr>
          <w:rFonts w:cs="Arial"/>
        </w:rPr>
      </w:pPr>
      <w:r w:rsidRPr="00260E4B">
        <w:rPr>
          <w:rFonts w:cs="Arial"/>
        </w:rPr>
        <w:t>результат рассмотрения жалобы;</w:t>
      </w:r>
    </w:p>
    <w:p w:rsidR="009F68DB" w:rsidRPr="00260E4B" w:rsidRDefault="009F68DB" w:rsidP="00260E4B">
      <w:pPr>
        <w:spacing w:after="120"/>
        <w:ind w:firstLine="709"/>
        <w:rPr>
          <w:rFonts w:cs="Arial"/>
        </w:rPr>
      </w:pPr>
      <w:r w:rsidRPr="00260E4B">
        <w:rPr>
          <w:rFonts w:cs="Arial"/>
        </w:rPr>
        <w:t>порядок информирования заявителя о результатах рассмотрения жалобы;</w:t>
      </w:r>
    </w:p>
    <w:p w:rsidR="009F68DB" w:rsidRPr="00260E4B" w:rsidRDefault="009F68DB" w:rsidP="00260E4B">
      <w:pPr>
        <w:spacing w:after="120"/>
        <w:ind w:firstLine="709"/>
        <w:rPr>
          <w:rFonts w:cs="Arial"/>
        </w:rPr>
      </w:pPr>
      <w:r w:rsidRPr="00260E4B">
        <w:rPr>
          <w:rFonts w:cs="Arial"/>
        </w:rPr>
        <w:t>порядок обжалования решения по жалобе;</w:t>
      </w:r>
    </w:p>
    <w:p w:rsidR="009F68DB" w:rsidRPr="00260E4B" w:rsidRDefault="009F68DB" w:rsidP="00260E4B">
      <w:pPr>
        <w:spacing w:after="120"/>
        <w:ind w:firstLine="709"/>
        <w:rPr>
          <w:rFonts w:cs="Arial"/>
        </w:rPr>
      </w:pPr>
      <w:r w:rsidRPr="00260E4B">
        <w:rPr>
          <w:rFonts w:cs="Arial"/>
        </w:rPr>
        <w:t>право заявителя на получение информации и документов, необходимых для обоснования и рассмотрения жалобы;</w:t>
      </w:r>
    </w:p>
    <w:p w:rsidR="00B45A74" w:rsidRPr="00260E4B" w:rsidRDefault="009F68DB" w:rsidP="00260E4B">
      <w:pPr>
        <w:spacing w:after="120"/>
        <w:ind w:firstLine="709"/>
        <w:rPr>
          <w:rFonts w:cs="Arial"/>
        </w:rPr>
      </w:pPr>
      <w:r w:rsidRPr="00260E4B">
        <w:rPr>
          <w:rFonts w:cs="Arial"/>
        </w:rPr>
        <w:t>способы информирования заявителей о порядке подачи и рассмотрения жалобы.</w:t>
      </w:r>
    </w:p>
    <w:sectPr w:rsidR="00B45A74" w:rsidRPr="00260E4B" w:rsidSect="00260E4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8DB"/>
    <w:rsid w:val="001A2804"/>
    <w:rsid w:val="00260E4B"/>
    <w:rsid w:val="003C2A03"/>
    <w:rsid w:val="009F68DB"/>
    <w:rsid w:val="00B4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0E4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60E4B"/>
    <w:pPr>
      <w:jc w:val="center"/>
      <w:outlineLvl w:val="0"/>
    </w:pPr>
    <w:rPr>
      <w:rFonts w:cs="Arial"/>
      <w:b/>
      <w:bCs/>
      <w:kern w:val="32"/>
      <w:sz w:val="32"/>
      <w:szCs w:val="32"/>
    </w:rPr>
  </w:style>
  <w:style w:type="paragraph" w:styleId="2">
    <w:name w:val="heading 2"/>
    <w:aliases w:val="!Разделы документа"/>
    <w:basedOn w:val="a"/>
    <w:link w:val="20"/>
    <w:qFormat/>
    <w:rsid w:val="00260E4B"/>
    <w:pPr>
      <w:jc w:val="center"/>
      <w:outlineLvl w:val="1"/>
    </w:pPr>
    <w:rPr>
      <w:rFonts w:cs="Arial"/>
      <w:b/>
      <w:bCs/>
      <w:iCs/>
      <w:sz w:val="30"/>
      <w:szCs w:val="28"/>
    </w:rPr>
  </w:style>
  <w:style w:type="paragraph" w:styleId="3">
    <w:name w:val="heading 3"/>
    <w:aliases w:val="!Главы документа"/>
    <w:basedOn w:val="a"/>
    <w:link w:val="30"/>
    <w:qFormat/>
    <w:rsid w:val="00260E4B"/>
    <w:pPr>
      <w:outlineLvl w:val="2"/>
    </w:pPr>
    <w:rPr>
      <w:rFonts w:cs="Arial"/>
      <w:b/>
      <w:bCs/>
      <w:sz w:val="28"/>
      <w:szCs w:val="26"/>
    </w:rPr>
  </w:style>
  <w:style w:type="paragraph" w:styleId="4">
    <w:name w:val="heading 4"/>
    <w:aliases w:val="!Параграфы/Статьи документа"/>
    <w:basedOn w:val="a"/>
    <w:link w:val="40"/>
    <w:qFormat/>
    <w:rsid w:val="00260E4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60E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60E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60E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60E4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60E4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60E4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60E4B"/>
    <w:rPr>
      <w:rFonts w:ascii="Courier" w:eastAsia="Times New Roman" w:hAnsi="Courier" w:cs="Times New Roman"/>
      <w:szCs w:val="20"/>
      <w:lang w:eastAsia="ru-RU"/>
    </w:rPr>
  </w:style>
  <w:style w:type="paragraph" w:customStyle="1" w:styleId="Title">
    <w:name w:val="Title!Название НПА"/>
    <w:basedOn w:val="a"/>
    <w:rsid w:val="00260E4B"/>
    <w:pPr>
      <w:spacing w:before="240" w:after="60"/>
      <w:jc w:val="center"/>
      <w:outlineLvl w:val="0"/>
    </w:pPr>
    <w:rPr>
      <w:rFonts w:cs="Arial"/>
      <w:b/>
      <w:bCs/>
      <w:kern w:val="28"/>
      <w:sz w:val="32"/>
      <w:szCs w:val="32"/>
    </w:rPr>
  </w:style>
  <w:style w:type="character" w:styleId="a5">
    <w:name w:val="Hyperlink"/>
    <w:basedOn w:val="a0"/>
    <w:rsid w:val="00260E4B"/>
    <w:rPr>
      <w:color w:val="0000FF"/>
      <w:u w:val="none"/>
    </w:rPr>
  </w:style>
  <w:style w:type="paragraph" w:customStyle="1" w:styleId="Application">
    <w:name w:val="Application!Приложение"/>
    <w:rsid w:val="00260E4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260E4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260E4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60E4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60E4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60E4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60E4B"/>
    <w:pPr>
      <w:jc w:val="center"/>
      <w:outlineLvl w:val="0"/>
    </w:pPr>
    <w:rPr>
      <w:rFonts w:cs="Arial"/>
      <w:b/>
      <w:bCs/>
      <w:kern w:val="32"/>
      <w:sz w:val="32"/>
      <w:szCs w:val="32"/>
    </w:rPr>
  </w:style>
  <w:style w:type="paragraph" w:styleId="2">
    <w:name w:val="heading 2"/>
    <w:aliases w:val="!Разделы документа"/>
    <w:basedOn w:val="a"/>
    <w:link w:val="20"/>
    <w:qFormat/>
    <w:rsid w:val="00260E4B"/>
    <w:pPr>
      <w:jc w:val="center"/>
      <w:outlineLvl w:val="1"/>
    </w:pPr>
    <w:rPr>
      <w:rFonts w:cs="Arial"/>
      <w:b/>
      <w:bCs/>
      <w:iCs/>
      <w:sz w:val="30"/>
      <w:szCs w:val="28"/>
    </w:rPr>
  </w:style>
  <w:style w:type="paragraph" w:styleId="3">
    <w:name w:val="heading 3"/>
    <w:aliases w:val="!Главы документа"/>
    <w:basedOn w:val="a"/>
    <w:link w:val="30"/>
    <w:qFormat/>
    <w:rsid w:val="00260E4B"/>
    <w:pPr>
      <w:outlineLvl w:val="2"/>
    </w:pPr>
    <w:rPr>
      <w:rFonts w:cs="Arial"/>
      <w:b/>
      <w:bCs/>
      <w:sz w:val="28"/>
      <w:szCs w:val="26"/>
    </w:rPr>
  </w:style>
  <w:style w:type="paragraph" w:styleId="4">
    <w:name w:val="heading 4"/>
    <w:aliases w:val="!Параграфы/Статьи документа"/>
    <w:basedOn w:val="a"/>
    <w:link w:val="40"/>
    <w:qFormat/>
    <w:rsid w:val="00260E4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60E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60E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60E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60E4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60E4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60E4B"/>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260E4B"/>
    <w:rPr>
      <w:rFonts w:ascii="Courier" w:eastAsia="Times New Roman" w:hAnsi="Courier" w:cs="Times New Roman"/>
      <w:szCs w:val="20"/>
      <w:lang w:eastAsia="ru-RU"/>
    </w:rPr>
  </w:style>
  <w:style w:type="paragraph" w:customStyle="1" w:styleId="Title">
    <w:name w:val="Title!Название НПА"/>
    <w:basedOn w:val="a"/>
    <w:rsid w:val="00260E4B"/>
    <w:pPr>
      <w:spacing w:before="240" w:after="60"/>
      <w:jc w:val="center"/>
      <w:outlineLvl w:val="0"/>
    </w:pPr>
    <w:rPr>
      <w:rFonts w:cs="Arial"/>
      <w:b/>
      <w:bCs/>
      <w:kern w:val="28"/>
      <w:sz w:val="32"/>
      <w:szCs w:val="32"/>
    </w:rPr>
  </w:style>
  <w:style w:type="character" w:styleId="a5">
    <w:name w:val="Hyperlink"/>
    <w:basedOn w:val="a0"/>
    <w:rsid w:val="00260E4B"/>
    <w:rPr>
      <w:color w:val="0000FF"/>
      <w:u w:val="none"/>
    </w:rPr>
  </w:style>
  <w:style w:type="paragraph" w:customStyle="1" w:styleId="Application">
    <w:name w:val="Application!Приложение"/>
    <w:rsid w:val="00260E4B"/>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260E4B"/>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260E4B"/>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60E4B"/>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60E4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1A0B-ECE7-4729-894C-DD56427A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12</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2025-04-04T08:32:00Z</dcterms:created>
  <dcterms:modified xsi:type="dcterms:W3CDTF">2025-04-04T08:55:00Z</dcterms:modified>
</cp:coreProperties>
</file>