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113AC">
        <w:rPr>
          <w:rFonts w:ascii="Arial" w:hAnsi="Arial" w:cs="Arial"/>
          <w:sz w:val="28"/>
          <w:szCs w:val="24"/>
        </w:rPr>
        <w:t>СЕЛЬСКАЯ ДУМА</w:t>
      </w:r>
      <w:r w:rsidR="00C113AC" w:rsidRPr="00C113AC">
        <w:rPr>
          <w:rFonts w:ascii="Arial" w:hAnsi="Arial" w:cs="Arial"/>
          <w:sz w:val="28"/>
          <w:szCs w:val="24"/>
        </w:rPr>
        <w:br/>
      </w:r>
      <w:r w:rsidRPr="00C113AC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C113AC" w:rsidRPr="00C113AC">
        <w:rPr>
          <w:rFonts w:ascii="Arial" w:hAnsi="Arial" w:cs="Arial"/>
          <w:sz w:val="28"/>
          <w:szCs w:val="24"/>
        </w:rPr>
        <w:br/>
      </w:r>
      <w:r w:rsidRPr="00C113AC">
        <w:rPr>
          <w:rFonts w:ascii="Arial" w:hAnsi="Arial" w:cs="Arial"/>
          <w:sz w:val="28"/>
          <w:szCs w:val="24"/>
        </w:rPr>
        <w:t>ЖИЗДРИНСКОГО РАЙОНА</w:t>
      </w:r>
      <w:r w:rsidR="00C113AC" w:rsidRPr="00C113AC">
        <w:rPr>
          <w:rFonts w:ascii="Arial" w:hAnsi="Arial" w:cs="Arial"/>
          <w:sz w:val="28"/>
          <w:szCs w:val="24"/>
        </w:rPr>
        <w:br/>
      </w:r>
      <w:r w:rsidRPr="00C113AC">
        <w:rPr>
          <w:rFonts w:ascii="Arial" w:hAnsi="Arial" w:cs="Arial"/>
          <w:sz w:val="28"/>
          <w:szCs w:val="24"/>
        </w:rPr>
        <w:t>КАЛУЖСКОЙ ОБЛАСТИ</w:t>
      </w: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113AC">
        <w:rPr>
          <w:rFonts w:ascii="Arial" w:hAnsi="Arial" w:cs="Arial"/>
          <w:sz w:val="28"/>
          <w:szCs w:val="24"/>
        </w:rPr>
        <w:t>РЕШЕНИЕ</w:t>
      </w:r>
    </w:p>
    <w:p w:rsidR="00C113AC" w:rsidRDefault="00C113AC" w:rsidP="00C113A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от 2 декабря 2024 г.                                                                      № 30</w:t>
      </w: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0137E" w:rsidRPr="00C113AC" w:rsidRDefault="00C113AC" w:rsidP="00C113A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113AC">
        <w:rPr>
          <w:rFonts w:ascii="Arial" w:hAnsi="Arial" w:cs="Arial"/>
          <w:b/>
          <w:sz w:val="32"/>
          <w:szCs w:val="24"/>
        </w:rPr>
        <w:t>Об утверждении прогнозного плана (программы) приватизации муниципального имущества сельского поселения «Деревня Акимовка» на 2025 год</w:t>
      </w: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статьей 44 Устава сельского поселения «Деревня Акимовка», руководствуясь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Сельская Дума сельского поселения «Деревня Акимовка» </w:t>
      </w:r>
    </w:p>
    <w:p w:rsidR="0040137E" w:rsidRPr="00C113AC" w:rsidRDefault="0040137E" w:rsidP="00C113A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113AC">
        <w:rPr>
          <w:rFonts w:ascii="Arial" w:hAnsi="Arial" w:cs="Arial"/>
          <w:b/>
          <w:sz w:val="24"/>
          <w:szCs w:val="24"/>
        </w:rPr>
        <w:t>РЕШИЛА: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1. Утвердить прогнозный план (программу) приватизации имущества, находящегося в муниципальной собственности сельского поселения «Деревня Акимовка», на 2025 год (прилагается).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2. Наделить администрацию сельского поселения «Деревня Акимовка» полномочиями по реализации прогнозного плана (программы) приватизации, утвержденного настоящим Решением.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113AC" w:rsidRPr="00C113AC" w:rsidRDefault="0040137E" w:rsidP="00C113A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113AC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C113AC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40137E" w:rsidRPr="00C113AC" w:rsidRDefault="0040137E" w:rsidP="00C113A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113AC">
        <w:rPr>
          <w:rFonts w:ascii="Arial" w:hAnsi="Arial" w:cs="Arial"/>
          <w:b/>
          <w:sz w:val="24"/>
          <w:szCs w:val="24"/>
        </w:rPr>
        <w:t>В.Н. Рубцова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br w:type="page"/>
      </w:r>
    </w:p>
    <w:p w:rsidR="0040137E" w:rsidRPr="00C113AC" w:rsidRDefault="0040137E" w:rsidP="00C113AC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C113A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C113AC" w:rsidRPr="00C113AC">
        <w:rPr>
          <w:rFonts w:ascii="Arial" w:hAnsi="Arial" w:cs="Arial"/>
          <w:b/>
          <w:sz w:val="28"/>
          <w:szCs w:val="24"/>
        </w:rPr>
        <w:br/>
      </w:r>
      <w:r w:rsidRPr="00C113AC">
        <w:rPr>
          <w:rFonts w:ascii="Arial" w:hAnsi="Arial" w:cs="Arial"/>
          <w:b/>
          <w:sz w:val="28"/>
          <w:szCs w:val="24"/>
        </w:rPr>
        <w:t>к Решению</w:t>
      </w:r>
      <w:r w:rsidR="00C113AC" w:rsidRPr="00C113AC">
        <w:rPr>
          <w:rFonts w:ascii="Arial" w:hAnsi="Arial" w:cs="Arial"/>
          <w:b/>
          <w:sz w:val="28"/>
          <w:szCs w:val="24"/>
        </w:rPr>
        <w:br/>
      </w:r>
      <w:r w:rsidRPr="00C113AC">
        <w:rPr>
          <w:rFonts w:ascii="Arial" w:hAnsi="Arial" w:cs="Arial"/>
          <w:b/>
          <w:sz w:val="28"/>
          <w:szCs w:val="24"/>
        </w:rPr>
        <w:t>Сельской Думы</w:t>
      </w:r>
      <w:r w:rsidR="00C113AC" w:rsidRPr="00C113AC">
        <w:rPr>
          <w:rFonts w:ascii="Arial" w:hAnsi="Arial" w:cs="Arial"/>
          <w:b/>
          <w:sz w:val="28"/>
          <w:szCs w:val="24"/>
        </w:rPr>
        <w:br/>
        <w:t xml:space="preserve">СП </w:t>
      </w:r>
      <w:r w:rsidRPr="00C113AC">
        <w:rPr>
          <w:rFonts w:ascii="Arial" w:hAnsi="Arial" w:cs="Arial"/>
          <w:b/>
          <w:sz w:val="28"/>
          <w:szCs w:val="24"/>
        </w:rPr>
        <w:t>«Деревня Акимовка»</w:t>
      </w:r>
      <w:r w:rsidR="00C113AC" w:rsidRPr="00C113AC">
        <w:rPr>
          <w:rFonts w:ascii="Arial" w:hAnsi="Arial" w:cs="Arial"/>
          <w:b/>
          <w:sz w:val="28"/>
          <w:szCs w:val="24"/>
        </w:rPr>
        <w:br/>
      </w:r>
      <w:r w:rsidRPr="00C113AC">
        <w:rPr>
          <w:rFonts w:ascii="Arial" w:hAnsi="Arial" w:cs="Arial"/>
          <w:b/>
          <w:sz w:val="28"/>
          <w:szCs w:val="24"/>
        </w:rPr>
        <w:t>от 2 декабря 2024 г. № 30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113AC">
        <w:rPr>
          <w:rFonts w:ascii="Arial" w:hAnsi="Arial" w:cs="Arial"/>
          <w:b/>
          <w:sz w:val="28"/>
          <w:szCs w:val="24"/>
        </w:rPr>
        <w:t>ПРОГНОЗНЫЙ ПЛАН (ПРОГРАММА)</w:t>
      </w:r>
      <w:r w:rsidR="00C113AC" w:rsidRPr="00C113AC">
        <w:rPr>
          <w:rFonts w:ascii="Arial" w:hAnsi="Arial" w:cs="Arial"/>
          <w:b/>
          <w:sz w:val="28"/>
          <w:szCs w:val="24"/>
        </w:rPr>
        <w:t xml:space="preserve"> </w:t>
      </w:r>
      <w:r w:rsidRPr="00C113AC">
        <w:rPr>
          <w:rFonts w:ascii="Arial" w:hAnsi="Arial" w:cs="Arial"/>
          <w:b/>
          <w:sz w:val="28"/>
          <w:szCs w:val="24"/>
        </w:rPr>
        <w:t>ПРИВАТИЗАЦИИ ИМУЩЕСТВА, НАХОДЯЩЕГОСЯ В МУНИЦИПАЛЬНОЙ СОБСТВЕННОСТИ СЕЛЬСКОГО ПОСЕЛЕНИЯ «ДЕРЕВНЯ АКИМОВКА»</w:t>
      </w:r>
      <w:r w:rsidR="00C113AC" w:rsidRPr="00C113AC">
        <w:rPr>
          <w:rFonts w:ascii="Arial" w:hAnsi="Arial" w:cs="Arial"/>
          <w:b/>
          <w:sz w:val="28"/>
          <w:szCs w:val="24"/>
        </w:rPr>
        <w:t>,</w:t>
      </w:r>
      <w:r w:rsidRPr="00C113AC">
        <w:rPr>
          <w:rFonts w:ascii="Arial" w:hAnsi="Arial" w:cs="Arial"/>
          <w:b/>
          <w:sz w:val="28"/>
          <w:szCs w:val="24"/>
        </w:rPr>
        <w:t xml:space="preserve"> НА 2025 ГОД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113AC">
        <w:rPr>
          <w:rFonts w:ascii="Arial" w:hAnsi="Arial" w:cs="Arial"/>
          <w:b/>
          <w:sz w:val="28"/>
          <w:szCs w:val="24"/>
        </w:rPr>
        <w:t>Раздел 1. Основные направления политики сельского поселения «Деревня Акимовка» в сфере приватизации имущества, находящегося в муниципальной собственности сельского поселения «Деревня Акимовка», в 2025 году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Основной целью реализации прогнозного плана приватизации имущества, находящегося в муниципальной собственности сельского поселения «Деревня Акимовка», на 2025 год является повышение эффективности управления имуществом, находящимся в муниципальной собственности сельского поселения «Деревня Акимовка» (далее – муниципальное имущество), и обеспечение планомерности процесса приватизации.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Главными целями приватизации в 2025 году являются: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обеспечение поступления неналоговых доходов в бюджет сельского поселения «Деревня Акимовка» от приватизации муниципального имущества;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сокращение расходов из бюджета сельского поселения «Деревня Акимовка» на содержание имущества.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В 2025 году планируется приватизировать 1 объект недвижимости.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устанавливается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br w:type="page"/>
      </w:r>
    </w:p>
    <w:p w:rsidR="0040137E" w:rsidRPr="00C113AC" w:rsidRDefault="0040137E" w:rsidP="00C113A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C113AC">
        <w:rPr>
          <w:rFonts w:ascii="Arial" w:hAnsi="Arial" w:cs="Arial"/>
          <w:b/>
          <w:sz w:val="28"/>
          <w:szCs w:val="24"/>
        </w:rPr>
        <w:lastRenderedPageBreak/>
        <w:t>Раздел 2. Имущество, находящееся в муниципальной собственности сельского поселения «Деревня Акимовка», приватизацию которого</w:t>
      </w:r>
      <w:r w:rsidR="00C113AC" w:rsidRPr="00C113AC">
        <w:rPr>
          <w:rFonts w:ascii="Arial" w:hAnsi="Arial" w:cs="Arial"/>
          <w:b/>
          <w:sz w:val="28"/>
          <w:szCs w:val="24"/>
        </w:rPr>
        <w:t xml:space="preserve"> </w:t>
      </w:r>
      <w:r w:rsidRPr="00C113AC">
        <w:rPr>
          <w:rFonts w:ascii="Arial" w:hAnsi="Arial" w:cs="Arial"/>
          <w:b/>
          <w:sz w:val="28"/>
          <w:szCs w:val="24"/>
        </w:rPr>
        <w:t>планируется осуществить в 2025 году</w:t>
      </w:r>
    </w:p>
    <w:p w:rsidR="00C113AC" w:rsidRDefault="00C113AC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137E" w:rsidRPr="00C113AC" w:rsidRDefault="0040137E" w:rsidP="00C113A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113AC">
        <w:rPr>
          <w:rFonts w:ascii="Arial" w:hAnsi="Arial" w:cs="Arial"/>
          <w:sz w:val="24"/>
          <w:szCs w:val="24"/>
        </w:rPr>
        <w:t>2.1. Перечень объектов недвижимости, подлежащих приватизации в 2025 году:</w:t>
      </w:r>
    </w:p>
    <w:tbl>
      <w:tblPr>
        <w:tblW w:w="0" w:type="auto"/>
        <w:jc w:val="center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4"/>
        <w:gridCol w:w="2557"/>
        <w:gridCol w:w="1889"/>
        <w:gridCol w:w="1318"/>
        <w:gridCol w:w="1790"/>
        <w:gridCol w:w="2205"/>
      </w:tblGrid>
      <w:tr w:rsidR="0040137E" w:rsidRPr="004520C3" w:rsidTr="004520C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4520C3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4520C3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Площадь, кв. 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Предполагаемый срок приватизации</w:t>
            </w:r>
          </w:p>
        </w:tc>
      </w:tr>
      <w:tr w:rsidR="0040137E" w:rsidRPr="004520C3" w:rsidTr="004520C3">
        <w:trPr>
          <w:trHeight w:val="152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Гидротехническое сооружение (плотина), назначение: гидротехническое, инв. № 3083, лит 1, кадастровый номер: 40:06:110501:44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249349, Калужская область,</w:t>
            </w:r>
            <w:r w:rsidR="004520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20C3">
              <w:rPr>
                <w:rFonts w:ascii="Arial" w:hAnsi="Arial" w:cs="Arial"/>
                <w:sz w:val="22"/>
                <w:szCs w:val="22"/>
              </w:rPr>
              <w:t xml:space="preserve">Жиздринский район, на реке </w:t>
            </w:r>
            <w:proofErr w:type="spellStart"/>
            <w:r w:rsidRPr="004520C3">
              <w:rPr>
                <w:rFonts w:ascii="Arial" w:hAnsi="Arial" w:cs="Arial"/>
                <w:sz w:val="22"/>
                <w:szCs w:val="22"/>
              </w:rPr>
              <w:t>Скрошенка</w:t>
            </w:r>
            <w:proofErr w:type="spellEnd"/>
            <w:r w:rsidRPr="004520C3">
              <w:rPr>
                <w:rFonts w:ascii="Arial" w:hAnsi="Arial" w:cs="Arial"/>
                <w:sz w:val="22"/>
                <w:szCs w:val="22"/>
              </w:rPr>
              <w:t xml:space="preserve"> вблизи д. Никитинка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682 куб.</w:t>
            </w:r>
            <w:r w:rsidR="004520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20C3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Продажа на торгах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20C3" w:rsidRDefault="0040137E" w:rsidP="004520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аукцион</w:t>
            </w:r>
          </w:p>
          <w:p w:rsidR="0040137E" w:rsidRPr="004520C3" w:rsidRDefault="0040137E" w:rsidP="004520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520C3">
              <w:rPr>
                <w:rFonts w:ascii="Arial" w:hAnsi="Arial" w:cs="Arial"/>
                <w:sz w:val="22"/>
                <w:szCs w:val="22"/>
              </w:rPr>
              <w:t>II - III кварталы</w:t>
            </w:r>
          </w:p>
        </w:tc>
      </w:tr>
    </w:tbl>
    <w:p w:rsidR="00BD70A7" w:rsidRDefault="004520C3" w:rsidP="004520C3">
      <w:pPr>
        <w:pStyle w:val="ConsPlusNormal"/>
        <w:widowControl/>
        <w:ind w:firstLine="540"/>
        <w:jc w:val="both"/>
      </w:pPr>
      <w:bookmarkStart w:id="0" w:name="_GoBack"/>
      <w:bookmarkEnd w:id="0"/>
    </w:p>
    <w:sectPr w:rsidR="00BD70A7" w:rsidSect="00C113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37E"/>
    <w:rsid w:val="0040137E"/>
    <w:rsid w:val="004520C3"/>
    <w:rsid w:val="00464C9E"/>
    <w:rsid w:val="008E3594"/>
    <w:rsid w:val="00AA7193"/>
    <w:rsid w:val="00AE43CE"/>
    <w:rsid w:val="00C113AC"/>
    <w:rsid w:val="00F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401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0137E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4013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2024-12-05T09:27:00Z</dcterms:created>
  <dcterms:modified xsi:type="dcterms:W3CDTF">2024-12-20T12:48:00Z</dcterms:modified>
</cp:coreProperties>
</file>