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0D" w:rsidRPr="00F93544" w:rsidRDefault="00E41B0D" w:rsidP="00F93544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93544">
        <w:rPr>
          <w:rFonts w:ascii="Arial" w:hAnsi="Arial" w:cs="Arial"/>
          <w:sz w:val="28"/>
          <w:szCs w:val="24"/>
        </w:rPr>
        <w:t>СЕЛЬСКАЯ ДУМА</w:t>
      </w:r>
      <w:r w:rsidR="00F93544" w:rsidRPr="00F93544">
        <w:rPr>
          <w:rFonts w:ascii="Arial" w:hAnsi="Arial" w:cs="Arial"/>
          <w:sz w:val="28"/>
          <w:szCs w:val="24"/>
        </w:rPr>
        <w:br/>
      </w:r>
      <w:r w:rsidRPr="00F93544">
        <w:rPr>
          <w:rFonts w:ascii="Arial" w:hAnsi="Arial" w:cs="Arial"/>
          <w:sz w:val="28"/>
          <w:szCs w:val="24"/>
        </w:rPr>
        <w:t>СЕЛЬСКОГО ПОСЕЛЕНИЯ «ДЕРЕВНЯ АКИМОВКА»</w:t>
      </w:r>
      <w:r w:rsidR="00F93544" w:rsidRPr="00F93544">
        <w:rPr>
          <w:rFonts w:ascii="Arial" w:hAnsi="Arial" w:cs="Arial"/>
          <w:sz w:val="28"/>
          <w:szCs w:val="24"/>
        </w:rPr>
        <w:br/>
      </w:r>
      <w:r w:rsidRPr="00F93544">
        <w:rPr>
          <w:rFonts w:ascii="Arial" w:hAnsi="Arial" w:cs="Arial"/>
          <w:sz w:val="28"/>
          <w:szCs w:val="24"/>
        </w:rPr>
        <w:t>ЖИЗДРИНСКОГО РАЙОНА КАЛУЖСКОЙ ОБЛАСТИ</w:t>
      </w:r>
    </w:p>
    <w:p w:rsidR="00E41B0D" w:rsidRPr="00F93544" w:rsidRDefault="00E41B0D" w:rsidP="00F93544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E41B0D" w:rsidRPr="00F93544" w:rsidRDefault="00E41B0D" w:rsidP="00F93544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93544">
        <w:rPr>
          <w:rFonts w:ascii="Arial" w:hAnsi="Arial" w:cs="Arial"/>
          <w:sz w:val="28"/>
          <w:szCs w:val="24"/>
        </w:rPr>
        <w:t>РЕШЕНИЕ</w:t>
      </w:r>
    </w:p>
    <w:p w:rsidR="00E41B0D" w:rsidRPr="00F93544" w:rsidRDefault="00E41B0D" w:rsidP="00F9354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41B0D" w:rsidRPr="00F93544" w:rsidRDefault="00E41B0D" w:rsidP="00F9354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93544">
        <w:rPr>
          <w:rFonts w:ascii="Arial" w:hAnsi="Arial" w:cs="Arial"/>
          <w:sz w:val="24"/>
          <w:szCs w:val="24"/>
        </w:rPr>
        <w:t>от 17 июня 2024 г.                                                       № 21</w:t>
      </w:r>
    </w:p>
    <w:p w:rsidR="00E41B0D" w:rsidRPr="00F93544" w:rsidRDefault="00E41B0D" w:rsidP="00F93544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E41B0D" w:rsidRPr="00F93544" w:rsidRDefault="00E41B0D" w:rsidP="00F93544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F93544">
        <w:rPr>
          <w:rFonts w:ascii="Arial" w:hAnsi="Arial" w:cs="Arial"/>
          <w:b/>
          <w:sz w:val="32"/>
          <w:szCs w:val="24"/>
        </w:rPr>
        <w:t>О внесении изменений в Решение Сельской Думы сельского поселения «Деревня Акимовка»</w:t>
      </w:r>
      <w:r w:rsidR="00F93544" w:rsidRPr="00F93544">
        <w:rPr>
          <w:rFonts w:ascii="Arial" w:hAnsi="Arial" w:cs="Arial"/>
          <w:b/>
          <w:sz w:val="32"/>
          <w:szCs w:val="24"/>
        </w:rPr>
        <w:t xml:space="preserve"> </w:t>
      </w:r>
      <w:r w:rsidRPr="00F93544">
        <w:rPr>
          <w:rFonts w:ascii="Arial" w:hAnsi="Arial" w:cs="Arial"/>
          <w:b/>
          <w:sz w:val="32"/>
          <w:szCs w:val="24"/>
        </w:rPr>
        <w:t>от 29 декабря 2023 г</w:t>
      </w:r>
      <w:r w:rsidR="00F93544">
        <w:rPr>
          <w:rFonts w:ascii="Arial" w:hAnsi="Arial" w:cs="Arial"/>
          <w:b/>
          <w:sz w:val="32"/>
          <w:szCs w:val="24"/>
        </w:rPr>
        <w:t xml:space="preserve">. </w:t>
      </w:r>
      <w:r w:rsidRPr="00F93544">
        <w:rPr>
          <w:rFonts w:ascii="Arial" w:hAnsi="Arial" w:cs="Arial"/>
          <w:b/>
          <w:sz w:val="32"/>
          <w:szCs w:val="24"/>
        </w:rPr>
        <w:t>№ 56 «О принятии на 2024 год осуществления части полномочий муниципального района «Жиздринский район» по решению вопросов местного значения»</w:t>
      </w:r>
    </w:p>
    <w:p w:rsidR="00E41B0D" w:rsidRPr="00F93544" w:rsidRDefault="00E41B0D" w:rsidP="00F9354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41B0D" w:rsidRPr="00F93544" w:rsidRDefault="00E41B0D" w:rsidP="00F9354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3544">
        <w:rPr>
          <w:rFonts w:ascii="Arial" w:hAnsi="Arial" w:cs="Arial"/>
          <w:sz w:val="24"/>
          <w:szCs w:val="24"/>
        </w:rPr>
        <w:t>В целях повышения эффективности исполнения полномочий по решению вопроса местного значения: осуществление дорожной деятельности в отношении автомобильных дорог местного значения на территории сельского поселения «Деревня Акимовка», в соответствии с</w:t>
      </w:r>
      <w:r w:rsidR="00F93544">
        <w:rPr>
          <w:rFonts w:ascii="Arial" w:hAnsi="Arial" w:cs="Arial"/>
          <w:sz w:val="24"/>
          <w:szCs w:val="24"/>
        </w:rPr>
        <w:t xml:space="preserve"> частью 4 статьи 15 </w:t>
      </w:r>
      <w:r w:rsidRPr="00F93544">
        <w:rPr>
          <w:rFonts w:ascii="Arial" w:hAnsi="Arial" w:cs="Arial"/>
          <w:sz w:val="24"/>
          <w:szCs w:val="24"/>
        </w:rPr>
        <w:t xml:space="preserve">Федерального закона от 06.10.2003 № 131-ФЗ «Об общих принципах </w:t>
      </w:r>
      <w:r w:rsidR="00F93544">
        <w:rPr>
          <w:rFonts w:ascii="Arial" w:hAnsi="Arial" w:cs="Arial"/>
          <w:sz w:val="24"/>
          <w:szCs w:val="24"/>
        </w:rPr>
        <w:t xml:space="preserve">организации </w:t>
      </w:r>
      <w:r w:rsidRPr="00F93544">
        <w:rPr>
          <w:rFonts w:ascii="Arial" w:hAnsi="Arial" w:cs="Arial"/>
          <w:sz w:val="24"/>
          <w:szCs w:val="24"/>
        </w:rPr>
        <w:t>местного самоуправления в Российской Федерации», Сельская Дума</w:t>
      </w:r>
    </w:p>
    <w:p w:rsidR="00E41B0D" w:rsidRPr="00F93544" w:rsidRDefault="00E41B0D" w:rsidP="00F9354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93544">
        <w:rPr>
          <w:rFonts w:ascii="Arial" w:hAnsi="Arial" w:cs="Arial"/>
          <w:b/>
          <w:sz w:val="24"/>
          <w:szCs w:val="24"/>
        </w:rPr>
        <w:t>РЕШИЛА:</w:t>
      </w:r>
    </w:p>
    <w:p w:rsidR="00E41B0D" w:rsidRPr="00F93544" w:rsidRDefault="00F93544" w:rsidP="00F9354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41B0D" w:rsidRPr="00F93544">
        <w:rPr>
          <w:rFonts w:ascii="Arial" w:hAnsi="Arial" w:cs="Arial"/>
          <w:sz w:val="24"/>
          <w:szCs w:val="24"/>
        </w:rPr>
        <w:t xml:space="preserve">В Решение </w:t>
      </w:r>
      <w:r>
        <w:rPr>
          <w:rFonts w:ascii="Arial" w:hAnsi="Arial" w:cs="Arial"/>
          <w:sz w:val="24"/>
          <w:szCs w:val="24"/>
        </w:rPr>
        <w:t>С</w:t>
      </w:r>
      <w:r w:rsidR="00E41B0D" w:rsidRPr="00F93544">
        <w:rPr>
          <w:rFonts w:ascii="Arial" w:hAnsi="Arial" w:cs="Arial"/>
          <w:sz w:val="24"/>
          <w:szCs w:val="24"/>
        </w:rPr>
        <w:t>ельской Думы сельского поселения «Деревня Акимовка» от 29 декабря 2023 г</w:t>
      </w:r>
      <w:r>
        <w:rPr>
          <w:rFonts w:ascii="Arial" w:hAnsi="Arial" w:cs="Arial"/>
          <w:sz w:val="24"/>
          <w:szCs w:val="24"/>
        </w:rPr>
        <w:t>.</w:t>
      </w:r>
      <w:r w:rsidR="00E41B0D" w:rsidRPr="00F93544">
        <w:rPr>
          <w:rFonts w:ascii="Arial" w:hAnsi="Arial" w:cs="Arial"/>
          <w:sz w:val="24"/>
          <w:szCs w:val="24"/>
        </w:rPr>
        <w:t xml:space="preserve"> № 56 «О принятии на 2024 год осуществления части полномочий муниципального района «Жиздринский район» по решению вопросов местного значения» внести изменения, изложив абзац четвертый части 1 в следующей редакции:</w:t>
      </w:r>
    </w:p>
    <w:p w:rsidR="00E41B0D" w:rsidRPr="00F93544" w:rsidRDefault="00F93544" w:rsidP="00F9354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41B0D" w:rsidRPr="00F93544">
        <w:rPr>
          <w:rFonts w:ascii="Arial" w:hAnsi="Arial" w:cs="Arial"/>
          <w:sz w:val="24"/>
          <w:szCs w:val="24"/>
        </w:rPr>
        <w:t xml:space="preserve">осуществление дорожной деятельности в отношении автомобильных дорог местного значения в части ремонта и </w:t>
      </w:r>
      <w:proofErr w:type="gramStart"/>
      <w:r w:rsidR="00E41B0D" w:rsidRPr="00F93544">
        <w:rPr>
          <w:rFonts w:ascii="Arial" w:hAnsi="Arial" w:cs="Arial"/>
          <w:sz w:val="24"/>
          <w:szCs w:val="24"/>
        </w:rPr>
        <w:t>содержания</w:t>
      </w:r>
      <w:proofErr w:type="gramEnd"/>
      <w:r w:rsidR="00E41B0D" w:rsidRPr="00F93544">
        <w:rPr>
          <w:rFonts w:ascii="Arial" w:hAnsi="Arial" w:cs="Arial"/>
          <w:sz w:val="24"/>
          <w:szCs w:val="24"/>
        </w:rPr>
        <w:t xml:space="preserve"> автомобильных дорог местного значения в границах населенных пунктов поселения.</w:t>
      </w:r>
      <w:r>
        <w:rPr>
          <w:rFonts w:ascii="Arial" w:hAnsi="Arial" w:cs="Arial"/>
          <w:sz w:val="24"/>
          <w:szCs w:val="24"/>
        </w:rPr>
        <w:t>»</w:t>
      </w:r>
    </w:p>
    <w:p w:rsidR="00E41B0D" w:rsidRPr="00F93544" w:rsidRDefault="00E41B0D" w:rsidP="00F9354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3544">
        <w:rPr>
          <w:rFonts w:ascii="Arial" w:hAnsi="Arial" w:cs="Arial"/>
          <w:sz w:val="24"/>
          <w:szCs w:val="24"/>
        </w:rPr>
        <w:t>2. Наделить администрацию сельского поселения «Деревня Акимовка» полномочием на заключение дополнительных соглашений по осуществлению в 2024 году полномочий по решению указанного в части 1 настоящего Решения вопроса местного значения.</w:t>
      </w:r>
    </w:p>
    <w:p w:rsidR="00E41B0D" w:rsidRPr="00F93544" w:rsidRDefault="00E41B0D" w:rsidP="00F9354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3544">
        <w:rPr>
          <w:rFonts w:ascii="Arial" w:hAnsi="Arial" w:cs="Arial"/>
          <w:sz w:val="24"/>
          <w:szCs w:val="24"/>
        </w:rPr>
        <w:t xml:space="preserve">3. Настоящее Решение вступает в силу после его официального опубликования (обнародования) и распространяется на правоотношения, сложившиеся с 1 января 2024 </w:t>
      </w:r>
      <w:r w:rsidR="00066FCA">
        <w:rPr>
          <w:rFonts w:ascii="Arial" w:hAnsi="Arial" w:cs="Arial"/>
          <w:sz w:val="24"/>
          <w:szCs w:val="24"/>
        </w:rPr>
        <w:t>года.</w:t>
      </w:r>
    </w:p>
    <w:p w:rsidR="00E41B0D" w:rsidRPr="00F93544" w:rsidRDefault="00E41B0D" w:rsidP="00F9354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41B0D" w:rsidRDefault="00E41B0D" w:rsidP="00F9354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066FCA" w:rsidRPr="00F93544" w:rsidRDefault="00066FCA" w:rsidP="00F9354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66FCA" w:rsidRPr="00066FCA" w:rsidRDefault="00E41B0D" w:rsidP="00066FCA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066FCA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066FCA" w:rsidRPr="00066FCA">
        <w:rPr>
          <w:rFonts w:ascii="Arial" w:hAnsi="Arial" w:cs="Arial"/>
          <w:b/>
          <w:sz w:val="24"/>
          <w:szCs w:val="24"/>
        </w:rPr>
        <w:br/>
      </w:r>
      <w:r w:rsidRPr="00066FCA">
        <w:rPr>
          <w:rFonts w:ascii="Arial" w:hAnsi="Arial" w:cs="Arial"/>
          <w:b/>
          <w:sz w:val="24"/>
          <w:szCs w:val="24"/>
        </w:rPr>
        <w:t>«Деревня Акимовка»</w:t>
      </w:r>
    </w:p>
    <w:p w:rsidR="00DB225D" w:rsidRPr="00F93544" w:rsidRDefault="00E41B0D" w:rsidP="00066FCA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066FCA">
        <w:rPr>
          <w:rFonts w:ascii="Arial" w:hAnsi="Arial" w:cs="Arial"/>
          <w:b/>
          <w:sz w:val="24"/>
          <w:szCs w:val="24"/>
        </w:rPr>
        <w:t>В.Н.</w:t>
      </w:r>
      <w:r w:rsidR="00066FCA" w:rsidRPr="00066FCA">
        <w:rPr>
          <w:rFonts w:ascii="Arial" w:hAnsi="Arial" w:cs="Arial"/>
          <w:b/>
          <w:sz w:val="24"/>
          <w:szCs w:val="24"/>
        </w:rPr>
        <w:t xml:space="preserve"> </w:t>
      </w:r>
      <w:r w:rsidRPr="00066FCA">
        <w:rPr>
          <w:rFonts w:ascii="Arial" w:hAnsi="Arial" w:cs="Arial"/>
          <w:b/>
          <w:sz w:val="24"/>
          <w:szCs w:val="24"/>
        </w:rPr>
        <w:t>Рубцова</w:t>
      </w:r>
    </w:p>
    <w:sectPr w:rsidR="00DB225D" w:rsidRPr="00F93544" w:rsidSect="00F935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B0D"/>
    <w:rsid w:val="00027F60"/>
    <w:rsid w:val="00066FCA"/>
    <w:rsid w:val="0018463E"/>
    <w:rsid w:val="00E41B0D"/>
    <w:rsid w:val="00F67961"/>
    <w:rsid w:val="00F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B0D"/>
    <w:pPr>
      <w:spacing w:after="0" w:line="240" w:lineRule="auto"/>
    </w:pPr>
  </w:style>
  <w:style w:type="character" w:customStyle="1" w:styleId="ConsPlusNormal1">
    <w:name w:val="ConsPlusNormal1"/>
    <w:link w:val="ConsPlusNormal"/>
    <w:qFormat/>
    <w:locked/>
    <w:rsid w:val="00E41B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E41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2024-06-17T12:02:00Z</dcterms:created>
  <dcterms:modified xsi:type="dcterms:W3CDTF">2024-06-17T14:34:00Z</dcterms:modified>
</cp:coreProperties>
</file>