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DF" w:rsidRPr="002662E3" w:rsidRDefault="002662E3" w:rsidP="002662E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2662E3">
        <w:rPr>
          <w:rFonts w:ascii="Arial" w:hAnsi="Arial" w:cs="Arial"/>
          <w:b/>
          <w:sz w:val="32"/>
          <w:szCs w:val="24"/>
        </w:rPr>
        <w:t>АДМИНИСТРАЦИЯ</w:t>
      </w:r>
      <w:r w:rsidRPr="002662E3">
        <w:rPr>
          <w:rFonts w:ascii="Arial" w:hAnsi="Arial" w:cs="Arial"/>
          <w:b/>
          <w:sz w:val="32"/>
          <w:szCs w:val="24"/>
        </w:rPr>
        <w:br/>
        <w:t>(ИСПОЛНИТЕЛЬНО-РАСПОРЯДИТЕЛЬНЫЙ ОРГАН)</w:t>
      </w:r>
      <w:r w:rsidRPr="002662E3">
        <w:rPr>
          <w:rFonts w:ascii="Arial" w:hAnsi="Arial" w:cs="Arial"/>
          <w:b/>
          <w:sz w:val="32"/>
          <w:szCs w:val="24"/>
        </w:rPr>
        <w:br/>
        <w:t>СЕЛЬСКОГО ПОСЕЛЕНИЯ «ДЕРЕВНЯ АКИМОВКА»</w:t>
      </w:r>
      <w:r w:rsidRPr="002662E3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4167DF" w:rsidRPr="002662E3" w:rsidRDefault="004167DF" w:rsidP="002662E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4167DF" w:rsidRPr="002662E3" w:rsidRDefault="002662E3" w:rsidP="002662E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2662E3">
        <w:rPr>
          <w:rFonts w:ascii="Arial" w:hAnsi="Arial" w:cs="Arial"/>
          <w:b/>
          <w:sz w:val="32"/>
          <w:szCs w:val="24"/>
        </w:rPr>
        <w:t>ПОСТАНОВЛЕНИЕ</w:t>
      </w:r>
    </w:p>
    <w:p w:rsidR="004167DF" w:rsidRPr="002662E3" w:rsidRDefault="004167DF" w:rsidP="002662E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167DF" w:rsidRPr="002662E3" w:rsidRDefault="004167DF" w:rsidP="002662E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662E3">
        <w:rPr>
          <w:rFonts w:ascii="Arial" w:hAnsi="Arial" w:cs="Arial"/>
          <w:sz w:val="24"/>
          <w:szCs w:val="24"/>
        </w:rPr>
        <w:t>от 18 января 2024  г.                                                         № 3</w:t>
      </w:r>
    </w:p>
    <w:p w:rsidR="004167DF" w:rsidRPr="002662E3" w:rsidRDefault="004167DF" w:rsidP="002662E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167DF" w:rsidRPr="002662E3" w:rsidRDefault="004167DF" w:rsidP="002662E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662E3">
        <w:rPr>
          <w:rFonts w:ascii="Arial" w:hAnsi="Arial" w:cs="Arial"/>
          <w:b/>
          <w:sz w:val="28"/>
          <w:szCs w:val="24"/>
        </w:rPr>
        <w:t>О выделении специальных мест для размещения</w:t>
      </w:r>
      <w:r w:rsidR="002662E3" w:rsidRPr="002662E3">
        <w:rPr>
          <w:rFonts w:ascii="Arial" w:hAnsi="Arial" w:cs="Arial"/>
          <w:b/>
          <w:sz w:val="28"/>
          <w:szCs w:val="24"/>
        </w:rPr>
        <w:t xml:space="preserve"> </w:t>
      </w:r>
      <w:r w:rsidRPr="002662E3">
        <w:rPr>
          <w:rFonts w:ascii="Arial" w:hAnsi="Arial" w:cs="Arial"/>
          <w:b/>
          <w:sz w:val="28"/>
          <w:szCs w:val="24"/>
        </w:rPr>
        <w:t>печатных предвыборных агитационных материалов</w:t>
      </w:r>
      <w:r w:rsidR="002662E3" w:rsidRPr="002662E3">
        <w:rPr>
          <w:rFonts w:ascii="Arial" w:hAnsi="Arial" w:cs="Arial"/>
          <w:b/>
          <w:sz w:val="28"/>
          <w:szCs w:val="24"/>
        </w:rPr>
        <w:t xml:space="preserve"> </w:t>
      </w:r>
      <w:r w:rsidRPr="002662E3">
        <w:rPr>
          <w:rFonts w:ascii="Arial" w:hAnsi="Arial" w:cs="Arial"/>
          <w:b/>
          <w:sz w:val="28"/>
          <w:szCs w:val="24"/>
        </w:rPr>
        <w:t>в сельском поселении «Деревня Акимовка»</w:t>
      </w:r>
    </w:p>
    <w:p w:rsidR="004167DF" w:rsidRPr="002662E3" w:rsidRDefault="004167DF" w:rsidP="002662E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167DF" w:rsidRPr="002662E3" w:rsidRDefault="004167DF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662E3">
        <w:rPr>
          <w:rFonts w:ascii="Arial" w:hAnsi="Arial" w:cs="Arial"/>
          <w:sz w:val="24"/>
          <w:szCs w:val="24"/>
        </w:rPr>
        <w:t>В соответствии с п</w:t>
      </w:r>
      <w:r w:rsidR="002662E3">
        <w:rPr>
          <w:rFonts w:ascii="Arial" w:hAnsi="Arial" w:cs="Arial"/>
          <w:sz w:val="24"/>
          <w:szCs w:val="24"/>
        </w:rPr>
        <w:t>унктом</w:t>
      </w:r>
      <w:r w:rsidRPr="002662E3">
        <w:rPr>
          <w:rFonts w:ascii="Arial" w:hAnsi="Arial" w:cs="Arial"/>
          <w:sz w:val="24"/>
          <w:szCs w:val="24"/>
        </w:rPr>
        <w:t xml:space="preserve"> 7 статьи 54 Федерального закона от 12.06.2002 № 67-ФЗ </w:t>
      </w:r>
      <w:r w:rsidR="002662E3">
        <w:rPr>
          <w:rFonts w:ascii="Arial" w:hAnsi="Arial" w:cs="Arial"/>
          <w:sz w:val="24"/>
          <w:szCs w:val="24"/>
        </w:rPr>
        <w:t>«</w:t>
      </w:r>
      <w:r w:rsidRPr="002662E3">
        <w:rPr>
          <w:rFonts w:ascii="Arial" w:hAnsi="Arial" w:cs="Arial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 и п</w:t>
      </w:r>
      <w:r w:rsidR="002662E3">
        <w:rPr>
          <w:rFonts w:ascii="Arial" w:hAnsi="Arial" w:cs="Arial"/>
          <w:sz w:val="24"/>
          <w:szCs w:val="24"/>
        </w:rPr>
        <w:t xml:space="preserve">унктом </w:t>
      </w:r>
      <w:r w:rsidRPr="002662E3">
        <w:rPr>
          <w:rFonts w:ascii="Arial" w:hAnsi="Arial" w:cs="Arial"/>
          <w:sz w:val="24"/>
          <w:szCs w:val="24"/>
        </w:rPr>
        <w:t>7 статьи 55 Федерального  закона от 10.01.2003 г. № 19-ФЗ «О выборах Президента Российской Федерации»</w:t>
      </w:r>
    </w:p>
    <w:p w:rsidR="004167DF" w:rsidRPr="002662E3" w:rsidRDefault="004167DF" w:rsidP="002662E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167DF" w:rsidRPr="002662E3" w:rsidRDefault="004167DF" w:rsidP="002662E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662E3">
        <w:rPr>
          <w:rFonts w:ascii="Arial" w:hAnsi="Arial" w:cs="Arial"/>
          <w:b/>
          <w:sz w:val="24"/>
          <w:szCs w:val="24"/>
        </w:rPr>
        <w:t>ПОСТАНОВЛЯЮ:</w:t>
      </w:r>
    </w:p>
    <w:p w:rsidR="002662E3" w:rsidRPr="002662E3" w:rsidRDefault="002662E3" w:rsidP="002662E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167DF" w:rsidRPr="002662E3" w:rsidRDefault="002662E3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67DF" w:rsidRPr="002662E3">
        <w:rPr>
          <w:rFonts w:ascii="Arial" w:hAnsi="Arial" w:cs="Arial"/>
          <w:sz w:val="24"/>
          <w:szCs w:val="24"/>
        </w:rPr>
        <w:t xml:space="preserve">Установить на территории </w:t>
      </w:r>
      <w:r>
        <w:rPr>
          <w:rFonts w:ascii="Arial" w:hAnsi="Arial" w:cs="Arial"/>
          <w:sz w:val="24"/>
          <w:szCs w:val="24"/>
        </w:rPr>
        <w:t>сельского поселения «Деревня Акимовка»</w:t>
      </w:r>
      <w:r w:rsidR="004167DF" w:rsidRPr="002662E3">
        <w:rPr>
          <w:rFonts w:ascii="Arial" w:hAnsi="Arial" w:cs="Arial"/>
          <w:sz w:val="24"/>
          <w:szCs w:val="24"/>
        </w:rPr>
        <w:t xml:space="preserve"> для размещения печатных агитационных материалов следующие специальные места:</w:t>
      </w:r>
    </w:p>
    <w:p w:rsidR="004167DF" w:rsidRPr="002662E3" w:rsidRDefault="002662E3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4167DF" w:rsidRPr="002662E3">
        <w:rPr>
          <w:rFonts w:ascii="Arial" w:hAnsi="Arial" w:cs="Arial"/>
          <w:sz w:val="24"/>
          <w:szCs w:val="24"/>
        </w:rPr>
        <w:t>збирательный участок № 0607</w:t>
      </w:r>
      <w:r>
        <w:rPr>
          <w:rFonts w:ascii="Arial" w:hAnsi="Arial" w:cs="Arial"/>
          <w:sz w:val="24"/>
          <w:szCs w:val="24"/>
        </w:rPr>
        <w:t xml:space="preserve">; </w:t>
      </w:r>
      <w:r w:rsidR="004167DF" w:rsidRPr="002662E3">
        <w:rPr>
          <w:rFonts w:ascii="Arial" w:hAnsi="Arial" w:cs="Arial"/>
          <w:sz w:val="24"/>
          <w:szCs w:val="24"/>
        </w:rPr>
        <w:t>информационный стенд</w:t>
      </w:r>
      <w:r>
        <w:rPr>
          <w:rFonts w:ascii="Arial" w:hAnsi="Arial" w:cs="Arial"/>
          <w:sz w:val="24"/>
          <w:szCs w:val="24"/>
        </w:rPr>
        <w:t>, расположенный</w:t>
      </w:r>
      <w:r w:rsidR="004167DF" w:rsidRPr="002662E3">
        <w:rPr>
          <w:rFonts w:ascii="Arial" w:hAnsi="Arial" w:cs="Arial"/>
          <w:sz w:val="24"/>
          <w:szCs w:val="24"/>
        </w:rPr>
        <w:t xml:space="preserve"> по адресу: </w:t>
      </w:r>
      <w:r>
        <w:rPr>
          <w:rFonts w:ascii="Arial" w:hAnsi="Arial" w:cs="Arial"/>
          <w:sz w:val="24"/>
          <w:szCs w:val="24"/>
        </w:rPr>
        <w:t xml:space="preserve">Калужская область, Жиздринский район, </w:t>
      </w:r>
      <w:r w:rsidR="004167DF" w:rsidRPr="002662E3">
        <w:rPr>
          <w:rFonts w:ascii="Arial" w:hAnsi="Arial" w:cs="Arial"/>
          <w:sz w:val="24"/>
          <w:szCs w:val="24"/>
        </w:rPr>
        <w:t>д. Акимовка, ул. Садовая, д. 10</w:t>
      </w:r>
      <w:r>
        <w:rPr>
          <w:rFonts w:ascii="Arial" w:hAnsi="Arial" w:cs="Arial"/>
          <w:sz w:val="24"/>
          <w:szCs w:val="24"/>
        </w:rPr>
        <w:t>;</w:t>
      </w:r>
    </w:p>
    <w:p w:rsidR="004167DF" w:rsidRPr="002662E3" w:rsidRDefault="002662E3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4167DF" w:rsidRPr="002662E3">
        <w:rPr>
          <w:rFonts w:ascii="Arial" w:hAnsi="Arial" w:cs="Arial"/>
          <w:sz w:val="24"/>
          <w:szCs w:val="24"/>
        </w:rPr>
        <w:t>збирательный участок № 0608</w:t>
      </w:r>
      <w:r>
        <w:rPr>
          <w:rFonts w:ascii="Arial" w:hAnsi="Arial" w:cs="Arial"/>
          <w:sz w:val="24"/>
          <w:szCs w:val="24"/>
        </w:rPr>
        <w:t xml:space="preserve">; </w:t>
      </w:r>
      <w:r w:rsidRPr="002662E3">
        <w:rPr>
          <w:rFonts w:ascii="Arial" w:hAnsi="Arial" w:cs="Arial"/>
          <w:sz w:val="24"/>
          <w:szCs w:val="24"/>
        </w:rPr>
        <w:t>информационный стенд</w:t>
      </w:r>
      <w:r>
        <w:rPr>
          <w:rFonts w:ascii="Arial" w:hAnsi="Arial" w:cs="Arial"/>
          <w:sz w:val="24"/>
          <w:szCs w:val="24"/>
        </w:rPr>
        <w:t>, расположенный</w:t>
      </w:r>
      <w:r w:rsidRPr="002662E3">
        <w:rPr>
          <w:rFonts w:ascii="Arial" w:hAnsi="Arial" w:cs="Arial"/>
          <w:sz w:val="24"/>
          <w:szCs w:val="24"/>
        </w:rPr>
        <w:t xml:space="preserve"> по адресу: </w:t>
      </w:r>
      <w:r>
        <w:rPr>
          <w:rFonts w:ascii="Arial" w:hAnsi="Arial" w:cs="Arial"/>
          <w:sz w:val="24"/>
          <w:szCs w:val="24"/>
        </w:rPr>
        <w:t>Калужская область, Жиздринский район</w:t>
      </w:r>
      <w:r>
        <w:rPr>
          <w:rFonts w:ascii="Arial" w:hAnsi="Arial" w:cs="Arial"/>
          <w:sz w:val="24"/>
          <w:szCs w:val="24"/>
        </w:rPr>
        <w:t xml:space="preserve">, </w:t>
      </w:r>
      <w:r w:rsidR="004167DF" w:rsidRPr="002662E3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4167DF" w:rsidRPr="002662E3">
        <w:rPr>
          <w:rFonts w:ascii="Arial" w:hAnsi="Arial" w:cs="Arial"/>
          <w:sz w:val="24"/>
          <w:szCs w:val="24"/>
        </w:rPr>
        <w:t>Мужитино</w:t>
      </w:r>
      <w:proofErr w:type="spellEnd"/>
      <w:r w:rsidR="004167DF" w:rsidRPr="002662E3">
        <w:rPr>
          <w:rFonts w:ascii="Arial" w:hAnsi="Arial" w:cs="Arial"/>
          <w:sz w:val="24"/>
          <w:szCs w:val="24"/>
        </w:rPr>
        <w:t>, ул. Молодёжная,</w:t>
      </w:r>
      <w:r>
        <w:rPr>
          <w:rFonts w:ascii="Arial" w:hAnsi="Arial" w:cs="Arial"/>
          <w:sz w:val="24"/>
          <w:szCs w:val="24"/>
        </w:rPr>
        <w:br/>
      </w:r>
      <w:r w:rsidR="004167DF" w:rsidRPr="002662E3">
        <w:rPr>
          <w:rFonts w:ascii="Arial" w:hAnsi="Arial" w:cs="Arial"/>
          <w:sz w:val="24"/>
          <w:szCs w:val="24"/>
        </w:rPr>
        <w:t>д. 21</w:t>
      </w:r>
      <w:r>
        <w:rPr>
          <w:rFonts w:ascii="Arial" w:hAnsi="Arial" w:cs="Arial"/>
          <w:sz w:val="24"/>
          <w:szCs w:val="24"/>
        </w:rPr>
        <w:t>.</w:t>
      </w:r>
    </w:p>
    <w:p w:rsidR="004167DF" w:rsidRPr="002662E3" w:rsidRDefault="004167DF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167DF" w:rsidRPr="002662E3" w:rsidRDefault="00E95C71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Копию настоящего постановления направить в территориальную избирательную комиссию Жиздринского района.</w:t>
      </w:r>
    </w:p>
    <w:p w:rsidR="004167DF" w:rsidRPr="002662E3" w:rsidRDefault="004167DF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67DF" w:rsidRDefault="00E95C71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подписания.</w:t>
      </w:r>
    </w:p>
    <w:p w:rsidR="00E95C71" w:rsidRDefault="00E95C71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95C71" w:rsidRDefault="00E95C71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95C71" w:rsidRPr="002662E3" w:rsidRDefault="00E95C71" w:rsidP="002662E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95C71" w:rsidRPr="00E95C71" w:rsidRDefault="004167DF" w:rsidP="00E95C7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95C71">
        <w:rPr>
          <w:rFonts w:ascii="Arial" w:hAnsi="Arial" w:cs="Arial"/>
          <w:b/>
          <w:sz w:val="24"/>
          <w:szCs w:val="24"/>
        </w:rPr>
        <w:t>Глава администрации</w:t>
      </w:r>
      <w:r w:rsidR="00E95C71" w:rsidRPr="00E95C71">
        <w:rPr>
          <w:rFonts w:ascii="Arial" w:hAnsi="Arial" w:cs="Arial"/>
          <w:b/>
          <w:sz w:val="24"/>
          <w:szCs w:val="24"/>
        </w:rPr>
        <w:br/>
        <w:t>СП</w:t>
      </w:r>
      <w:r w:rsidRPr="00E95C71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617EBC" w:rsidRPr="00E95C71" w:rsidRDefault="004167DF" w:rsidP="00E95C7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95C71">
        <w:rPr>
          <w:rFonts w:ascii="Arial" w:hAnsi="Arial" w:cs="Arial"/>
          <w:b/>
          <w:sz w:val="24"/>
          <w:szCs w:val="24"/>
        </w:rPr>
        <w:t>И.А. Дюкова</w:t>
      </w:r>
    </w:p>
    <w:sectPr w:rsidR="00617EBC" w:rsidRPr="00E95C71" w:rsidSect="002662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7DF"/>
    <w:rsid w:val="002662E3"/>
    <w:rsid w:val="00302B48"/>
    <w:rsid w:val="004167DF"/>
    <w:rsid w:val="009740DB"/>
    <w:rsid w:val="00A2641B"/>
    <w:rsid w:val="00AC2194"/>
    <w:rsid w:val="00BE67B6"/>
    <w:rsid w:val="00CC45F0"/>
    <w:rsid w:val="00E95C71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167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qFormat/>
    <w:rsid w:val="004167DF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167DF"/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customStyle="1" w:styleId="ConsPlusTitle">
    <w:name w:val="ConsPlusTitle"/>
    <w:qFormat/>
    <w:rsid w:val="0041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2024-01-18T13:46:00Z</dcterms:created>
  <dcterms:modified xsi:type="dcterms:W3CDTF">2024-01-18T18:27:00Z</dcterms:modified>
</cp:coreProperties>
</file>