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E2" w:rsidRPr="001279E7" w:rsidRDefault="003F03E2" w:rsidP="001279E7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1279E7">
        <w:rPr>
          <w:rFonts w:ascii="Arial" w:hAnsi="Arial" w:cs="Arial"/>
          <w:b/>
          <w:sz w:val="28"/>
          <w:szCs w:val="24"/>
        </w:rPr>
        <w:t>Администрация</w:t>
      </w:r>
      <w:r w:rsidR="001279E7" w:rsidRPr="001279E7">
        <w:rPr>
          <w:rFonts w:ascii="Arial" w:hAnsi="Arial" w:cs="Arial"/>
          <w:b/>
          <w:sz w:val="28"/>
          <w:szCs w:val="24"/>
        </w:rPr>
        <w:br/>
      </w:r>
      <w:r w:rsidRPr="001279E7">
        <w:rPr>
          <w:rFonts w:ascii="Arial" w:hAnsi="Arial" w:cs="Arial"/>
          <w:b/>
          <w:sz w:val="28"/>
          <w:szCs w:val="24"/>
        </w:rPr>
        <w:t>(исполнительно-распорядительный орган)</w:t>
      </w:r>
      <w:r w:rsidR="001279E7" w:rsidRPr="001279E7">
        <w:rPr>
          <w:rFonts w:ascii="Arial" w:hAnsi="Arial" w:cs="Arial"/>
          <w:b/>
          <w:sz w:val="28"/>
          <w:szCs w:val="24"/>
        </w:rPr>
        <w:br/>
      </w:r>
      <w:r w:rsidRPr="001279E7">
        <w:rPr>
          <w:rFonts w:ascii="Arial" w:hAnsi="Arial" w:cs="Arial"/>
          <w:b/>
          <w:sz w:val="28"/>
          <w:szCs w:val="24"/>
        </w:rPr>
        <w:t>сельского поселения «Деревня Акимовка»</w:t>
      </w:r>
      <w:r w:rsidR="001279E7" w:rsidRPr="001279E7">
        <w:rPr>
          <w:rFonts w:ascii="Arial" w:hAnsi="Arial" w:cs="Arial"/>
          <w:b/>
          <w:sz w:val="28"/>
          <w:szCs w:val="24"/>
        </w:rPr>
        <w:br/>
      </w:r>
      <w:r w:rsidRPr="001279E7">
        <w:rPr>
          <w:rFonts w:ascii="Arial" w:hAnsi="Arial" w:cs="Arial"/>
          <w:b/>
          <w:sz w:val="28"/>
          <w:szCs w:val="24"/>
        </w:rPr>
        <w:t>Жиздринского района Калужской области</w:t>
      </w:r>
    </w:p>
    <w:p w:rsidR="003F03E2" w:rsidRPr="001279E7" w:rsidRDefault="003F03E2" w:rsidP="001279E7">
      <w:pPr>
        <w:spacing w:after="120"/>
        <w:jc w:val="center"/>
        <w:rPr>
          <w:rFonts w:ascii="Arial" w:hAnsi="Arial" w:cs="Arial"/>
          <w:b/>
          <w:sz w:val="28"/>
          <w:szCs w:val="24"/>
        </w:rPr>
      </w:pPr>
    </w:p>
    <w:p w:rsidR="003F03E2" w:rsidRPr="001279E7" w:rsidRDefault="003F03E2" w:rsidP="001279E7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1279E7">
        <w:rPr>
          <w:rFonts w:ascii="Arial" w:hAnsi="Arial" w:cs="Arial"/>
          <w:b/>
          <w:sz w:val="28"/>
          <w:szCs w:val="24"/>
        </w:rPr>
        <w:t>ПОСТАНОВЛЕНИЕ</w:t>
      </w:r>
    </w:p>
    <w:p w:rsidR="003F03E2" w:rsidRPr="001279E7" w:rsidRDefault="003F03E2" w:rsidP="001279E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3F03E2" w:rsidRPr="001279E7" w:rsidRDefault="003F03E2" w:rsidP="001279E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1279E7">
        <w:rPr>
          <w:rFonts w:ascii="Arial" w:hAnsi="Arial" w:cs="Arial"/>
          <w:sz w:val="24"/>
          <w:szCs w:val="24"/>
        </w:rPr>
        <w:t>от 18 апреля 2024  г.                                                          № 19</w:t>
      </w:r>
    </w:p>
    <w:p w:rsidR="003F03E2" w:rsidRPr="001279E7" w:rsidRDefault="003F03E2" w:rsidP="001279E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3F03E2" w:rsidRPr="001279E7" w:rsidRDefault="003F03E2" w:rsidP="001279E7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1279E7">
        <w:rPr>
          <w:rFonts w:ascii="Arial" w:hAnsi="Arial" w:cs="Arial"/>
          <w:b/>
          <w:sz w:val="32"/>
          <w:szCs w:val="24"/>
        </w:rPr>
        <w:t>Об обеспечении мер комплексной безопасности</w:t>
      </w:r>
      <w:r w:rsidR="001279E7" w:rsidRPr="001279E7">
        <w:rPr>
          <w:rFonts w:ascii="Arial" w:hAnsi="Arial" w:cs="Arial"/>
          <w:b/>
          <w:sz w:val="32"/>
          <w:szCs w:val="24"/>
        </w:rPr>
        <w:t xml:space="preserve"> </w:t>
      </w:r>
      <w:r w:rsidRPr="001279E7">
        <w:rPr>
          <w:rFonts w:ascii="Arial" w:hAnsi="Arial" w:cs="Arial"/>
          <w:b/>
          <w:sz w:val="32"/>
          <w:szCs w:val="24"/>
        </w:rPr>
        <w:t>в период</w:t>
      </w:r>
      <w:r w:rsidR="001279E7">
        <w:rPr>
          <w:rFonts w:ascii="Arial" w:hAnsi="Arial" w:cs="Arial"/>
          <w:b/>
          <w:sz w:val="32"/>
          <w:szCs w:val="24"/>
        </w:rPr>
        <w:br/>
      </w:r>
      <w:r w:rsidRPr="001279E7">
        <w:rPr>
          <w:rFonts w:ascii="Arial" w:hAnsi="Arial" w:cs="Arial"/>
          <w:b/>
          <w:sz w:val="32"/>
          <w:szCs w:val="24"/>
        </w:rPr>
        <w:t>с 28.04.2024 г. по 12.05.2024 г.</w:t>
      </w:r>
    </w:p>
    <w:p w:rsidR="003F03E2" w:rsidRPr="001279E7" w:rsidRDefault="003F03E2" w:rsidP="001279E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3F03E2" w:rsidRPr="001279E7" w:rsidRDefault="003F03E2" w:rsidP="001279E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1279E7">
        <w:rPr>
          <w:rFonts w:ascii="Arial" w:hAnsi="Arial" w:cs="Arial"/>
          <w:sz w:val="24"/>
          <w:szCs w:val="24"/>
        </w:rPr>
        <w:t xml:space="preserve">В целях недопущения дестабилизации общественно-политической обстановки, обеспечения общественного порядка, предупреждения и пресечения возможных террористических проявлений в ходе подготовки и проведения мероприятий, посвященных праздникам </w:t>
      </w:r>
      <w:r w:rsidR="001279E7">
        <w:rPr>
          <w:rFonts w:ascii="Arial" w:hAnsi="Arial" w:cs="Arial"/>
          <w:sz w:val="24"/>
          <w:szCs w:val="24"/>
        </w:rPr>
        <w:t>в</w:t>
      </w:r>
      <w:r w:rsidRPr="001279E7">
        <w:rPr>
          <w:rFonts w:ascii="Arial" w:hAnsi="Arial" w:cs="Arial"/>
          <w:sz w:val="24"/>
          <w:szCs w:val="24"/>
        </w:rPr>
        <w:t xml:space="preserve">есны и </w:t>
      </w:r>
      <w:r w:rsidR="001279E7">
        <w:rPr>
          <w:rFonts w:ascii="Arial" w:hAnsi="Arial" w:cs="Arial"/>
          <w:sz w:val="24"/>
          <w:szCs w:val="24"/>
        </w:rPr>
        <w:t>т</w:t>
      </w:r>
      <w:r w:rsidRPr="001279E7">
        <w:rPr>
          <w:rFonts w:ascii="Arial" w:hAnsi="Arial" w:cs="Arial"/>
          <w:sz w:val="24"/>
          <w:szCs w:val="24"/>
        </w:rPr>
        <w:t>руда и Дня Победы, администрация сельско</w:t>
      </w:r>
      <w:r w:rsidR="001279E7">
        <w:rPr>
          <w:rFonts w:ascii="Arial" w:hAnsi="Arial" w:cs="Arial"/>
          <w:sz w:val="24"/>
          <w:szCs w:val="24"/>
        </w:rPr>
        <w:t>го поселения «Деревня Акимовка»</w:t>
      </w:r>
      <w:bookmarkStart w:id="0" w:name="_GoBack"/>
      <w:bookmarkEnd w:id="0"/>
    </w:p>
    <w:p w:rsidR="001279E7" w:rsidRDefault="001279E7" w:rsidP="001279E7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3F03E2" w:rsidRPr="001279E7" w:rsidRDefault="003F03E2" w:rsidP="001279E7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1279E7">
        <w:rPr>
          <w:rFonts w:ascii="Arial" w:hAnsi="Arial" w:cs="Arial"/>
          <w:b/>
          <w:sz w:val="24"/>
          <w:szCs w:val="24"/>
        </w:rPr>
        <w:t>ПОСТАНОВЛЯЕТ:</w:t>
      </w:r>
    </w:p>
    <w:p w:rsidR="003F03E2" w:rsidRPr="001279E7" w:rsidRDefault="003F03E2" w:rsidP="001279E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3F03E2" w:rsidRPr="001279E7" w:rsidRDefault="001279E7" w:rsidP="001279E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F03E2" w:rsidRPr="001279E7">
        <w:rPr>
          <w:rFonts w:ascii="Arial" w:hAnsi="Arial" w:cs="Arial"/>
          <w:sz w:val="24"/>
          <w:szCs w:val="24"/>
        </w:rPr>
        <w:t>Организовать дежурство ответственных сотрудников администрации сельского поселения «Деревня Акимовка» на время проведения массовых мероприятий и празднований в период с 28 апреля 2024 г. по 12 мая 2024 г.</w:t>
      </w:r>
    </w:p>
    <w:p w:rsidR="003F03E2" w:rsidRPr="001279E7" w:rsidRDefault="001279E7" w:rsidP="001279E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F03E2" w:rsidRPr="001279E7">
        <w:rPr>
          <w:rFonts w:ascii="Arial" w:hAnsi="Arial" w:cs="Arial"/>
          <w:sz w:val="24"/>
          <w:szCs w:val="24"/>
        </w:rPr>
        <w:t>Разработать и предоставить распоряжение, график дежурства на указанный период в МКУ ЕДДС МР «Жиздринский район» до 25.04.2024 г.</w:t>
      </w:r>
    </w:p>
    <w:p w:rsidR="003F03E2" w:rsidRPr="001279E7" w:rsidRDefault="001279E7" w:rsidP="001279E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F03E2" w:rsidRPr="001279E7">
        <w:rPr>
          <w:rFonts w:ascii="Arial" w:hAnsi="Arial" w:cs="Arial"/>
          <w:sz w:val="24"/>
          <w:szCs w:val="24"/>
        </w:rPr>
        <w:t>Провести инструктаж по пожарной безопасности в организациях независимо от форм собственности на подведомственных территориях.</w:t>
      </w:r>
    </w:p>
    <w:p w:rsidR="003F03E2" w:rsidRPr="001279E7" w:rsidRDefault="001279E7" w:rsidP="001279E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F03E2" w:rsidRPr="001279E7">
        <w:rPr>
          <w:rFonts w:ascii="Arial" w:hAnsi="Arial" w:cs="Arial"/>
          <w:sz w:val="24"/>
          <w:szCs w:val="24"/>
        </w:rPr>
        <w:t>Запретить использование пиротехники внутри помещения при проведении массовых мероприятий. В случаях незаконной реализации или применения пиротехнических изделий незамедлительно информировать отделения полиции (для обслуживания территории Жиздринского района) МО МВД России «</w:t>
      </w:r>
      <w:proofErr w:type="spellStart"/>
      <w:r w:rsidR="003F03E2" w:rsidRPr="001279E7">
        <w:rPr>
          <w:rFonts w:ascii="Arial" w:hAnsi="Arial" w:cs="Arial"/>
          <w:sz w:val="24"/>
          <w:szCs w:val="24"/>
        </w:rPr>
        <w:t>Людиновский</w:t>
      </w:r>
      <w:proofErr w:type="spellEnd"/>
      <w:r w:rsidR="003F03E2" w:rsidRPr="001279E7">
        <w:rPr>
          <w:rFonts w:ascii="Arial" w:hAnsi="Arial" w:cs="Arial"/>
          <w:sz w:val="24"/>
          <w:szCs w:val="24"/>
        </w:rPr>
        <w:t>».</w:t>
      </w:r>
    </w:p>
    <w:p w:rsidR="003F03E2" w:rsidRPr="001279E7" w:rsidRDefault="001279E7" w:rsidP="001279E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 w:rsidR="003F03E2" w:rsidRPr="001279E7">
        <w:rPr>
          <w:rFonts w:ascii="Arial" w:hAnsi="Arial" w:cs="Arial"/>
          <w:sz w:val="24"/>
          <w:szCs w:val="24"/>
        </w:rPr>
        <w:t>Контроль за</w:t>
      </w:r>
      <w:proofErr w:type="gramEnd"/>
      <w:r w:rsidR="003F03E2" w:rsidRPr="001279E7">
        <w:rPr>
          <w:rFonts w:ascii="Arial" w:hAnsi="Arial" w:cs="Arial"/>
          <w:sz w:val="24"/>
          <w:szCs w:val="24"/>
        </w:rPr>
        <w:t xml:space="preserve"> соблюдением настоящего </w:t>
      </w:r>
      <w:r>
        <w:rPr>
          <w:rFonts w:ascii="Arial" w:hAnsi="Arial" w:cs="Arial"/>
          <w:sz w:val="24"/>
          <w:szCs w:val="24"/>
        </w:rPr>
        <w:t>п</w:t>
      </w:r>
      <w:r w:rsidR="003F03E2" w:rsidRPr="001279E7">
        <w:rPr>
          <w:rFonts w:ascii="Arial" w:hAnsi="Arial" w:cs="Arial"/>
          <w:sz w:val="24"/>
          <w:szCs w:val="24"/>
        </w:rPr>
        <w:t>остановления оставляю за собой.</w:t>
      </w:r>
    </w:p>
    <w:p w:rsidR="003F03E2" w:rsidRPr="001279E7" w:rsidRDefault="003F03E2" w:rsidP="001279E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3F03E2" w:rsidRPr="001279E7" w:rsidRDefault="003F03E2" w:rsidP="001279E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3F03E2" w:rsidRPr="001279E7" w:rsidRDefault="003F03E2" w:rsidP="001279E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1279E7" w:rsidRPr="001279E7" w:rsidRDefault="003F03E2" w:rsidP="001279E7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1279E7">
        <w:rPr>
          <w:rFonts w:ascii="Arial" w:hAnsi="Arial" w:cs="Arial"/>
          <w:b/>
          <w:sz w:val="24"/>
          <w:szCs w:val="24"/>
        </w:rPr>
        <w:t>Глава  администрации</w:t>
      </w:r>
      <w:r w:rsidR="001279E7" w:rsidRPr="001279E7">
        <w:rPr>
          <w:rFonts w:ascii="Arial" w:hAnsi="Arial" w:cs="Arial"/>
          <w:b/>
          <w:sz w:val="24"/>
          <w:szCs w:val="24"/>
        </w:rPr>
        <w:br/>
        <w:t>СП</w:t>
      </w:r>
      <w:r w:rsidRPr="001279E7">
        <w:rPr>
          <w:rFonts w:ascii="Arial" w:hAnsi="Arial" w:cs="Arial"/>
          <w:b/>
          <w:sz w:val="24"/>
          <w:szCs w:val="24"/>
        </w:rPr>
        <w:t xml:space="preserve"> «Деревня Акимовка»</w:t>
      </w:r>
    </w:p>
    <w:p w:rsidR="00617EBC" w:rsidRPr="001279E7" w:rsidRDefault="003F03E2" w:rsidP="001279E7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1279E7">
        <w:rPr>
          <w:rFonts w:ascii="Arial" w:hAnsi="Arial" w:cs="Arial"/>
          <w:b/>
          <w:sz w:val="24"/>
          <w:szCs w:val="24"/>
        </w:rPr>
        <w:t>И.А. Дюкова</w:t>
      </w:r>
    </w:p>
    <w:sectPr w:rsidR="00617EBC" w:rsidRPr="001279E7" w:rsidSect="001279E7">
      <w:pgSz w:w="11909" w:h="16834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1A97"/>
    <w:multiLevelType w:val="hybridMultilevel"/>
    <w:tmpl w:val="35D0C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3E2"/>
    <w:rsid w:val="001279E7"/>
    <w:rsid w:val="00302B48"/>
    <w:rsid w:val="003E656B"/>
    <w:rsid w:val="003F03E2"/>
    <w:rsid w:val="00553EED"/>
    <w:rsid w:val="00752B4D"/>
    <w:rsid w:val="007A437C"/>
    <w:rsid w:val="009740DB"/>
    <w:rsid w:val="00A2641B"/>
    <w:rsid w:val="00CF5260"/>
    <w:rsid w:val="00DD5016"/>
    <w:rsid w:val="00FA5C46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03E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03E2"/>
    <w:pPr>
      <w:widowControl/>
      <w:tabs>
        <w:tab w:val="center" w:pos="4536"/>
        <w:tab w:val="right" w:pos="9072"/>
      </w:tabs>
      <w:autoSpaceDE/>
      <w:autoSpaceDN/>
      <w:adjustRightInd/>
    </w:pPr>
    <w:rPr>
      <w:sz w:val="26"/>
      <w:szCs w:val="26"/>
      <w:lang w:val="en-GB"/>
    </w:rPr>
  </w:style>
  <w:style w:type="character" w:customStyle="1" w:styleId="a5">
    <w:name w:val="Верхний колонтитул Знак"/>
    <w:basedOn w:val="a0"/>
    <w:link w:val="a4"/>
    <w:uiPriority w:val="99"/>
    <w:rsid w:val="003F03E2"/>
    <w:rPr>
      <w:rFonts w:ascii="Times New Roman" w:eastAsia="Times New Roman" w:hAnsi="Times New Roman" w:cs="Times New Roman"/>
      <w:sz w:val="26"/>
      <w:szCs w:val="26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2024-04-18T12:30:00Z</cp:lastPrinted>
  <dcterms:created xsi:type="dcterms:W3CDTF">2024-04-18T12:30:00Z</dcterms:created>
  <dcterms:modified xsi:type="dcterms:W3CDTF">2024-04-22T08:37:00Z</dcterms:modified>
</cp:coreProperties>
</file>