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  <w:r w:rsidRPr="00A013C2">
        <w:rPr>
          <w:sz w:val="24"/>
          <w:szCs w:val="24"/>
          <w:lang w:eastAsia="en-US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4pt" o:ole="" filled="t">
            <v:fill color2="black"/>
            <v:imagedata r:id="rId4" o:title=""/>
          </v:shape>
          <o:OLEObject Type="Embed" ProgID="Word.Picture.8" ShapeID="_x0000_i1025" DrawAspect="Content" ObjectID="_1665294168" r:id="rId5"/>
        </w:object>
      </w:r>
    </w:p>
    <w:p w:rsidR="00303E75" w:rsidRDefault="00303E75" w:rsidP="00303E75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 w:val="24"/>
          <w:szCs w:val="24"/>
        </w:rPr>
      </w:pP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СЕЛЬСКАЯ ДУМА</w:t>
      </w:r>
    </w:p>
    <w:p w:rsidR="00303E75" w:rsidRDefault="00303E75" w:rsidP="00303E75">
      <w:pPr>
        <w:jc w:val="center"/>
        <w:rPr>
          <w:b/>
        </w:rPr>
      </w:pPr>
      <w:r>
        <w:rPr>
          <w:b/>
        </w:rPr>
        <w:t>СЕЛЬСКОГО ПОСЕЛЕНИЯ  «ДЕРЕВНЯ АКИМОВКА»</w:t>
      </w:r>
    </w:p>
    <w:p w:rsidR="00303E75" w:rsidRDefault="00303E75" w:rsidP="00303E75">
      <w:pPr>
        <w:jc w:val="center"/>
      </w:pPr>
      <w:r>
        <w:rPr>
          <w:b/>
        </w:rPr>
        <w:t>ЖИЗДРИНСКОГО РАЙОНА КАЛУЖСКОЙ ОБЛАСТИ</w:t>
      </w: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</w:p>
    <w:p w:rsidR="00303E75" w:rsidRDefault="00303E75" w:rsidP="00303E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03E75" w:rsidRDefault="00303E75" w:rsidP="00303E75">
      <w:pPr>
        <w:pStyle w:val="ConsTitle"/>
        <w:widowControl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от  16 октября  2020  года                                                                     </w:t>
      </w:r>
      <w:r w:rsidR="00422FD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№ 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</w:rPr>
      </w:pPr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утверждении </w:t>
      </w:r>
      <w:proofErr w:type="gramStart"/>
      <w:r>
        <w:rPr>
          <w:b/>
          <w:sz w:val="24"/>
          <w:szCs w:val="24"/>
        </w:rPr>
        <w:t>плана ремонта автомобильных дорог общего пользования</w:t>
      </w:r>
      <w:proofErr w:type="gramEnd"/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местного значения в границах сельского поселения «Деревня Акимовка» </w:t>
      </w:r>
    </w:p>
    <w:p w:rsidR="00303E75" w:rsidRDefault="00303E75" w:rsidP="00303E75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на 2021 го</w:t>
      </w:r>
      <w:r w:rsidR="005A6F16">
        <w:rPr>
          <w:b/>
          <w:sz w:val="24"/>
          <w:szCs w:val="24"/>
        </w:rPr>
        <w:t>д и плановый период 2022-2023 г</w:t>
      </w:r>
      <w:r>
        <w:rPr>
          <w:b/>
          <w:sz w:val="24"/>
          <w:szCs w:val="24"/>
        </w:rPr>
        <w:t>г.</w:t>
      </w:r>
    </w:p>
    <w:p w:rsidR="00303E75" w:rsidRDefault="00303E75" w:rsidP="00303E75">
      <w:pPr>
        <w:pStyle w:val="a3"/>
      </w:pPr>
    </w:p>
    <w:p w:rsidR="00303E75" w:rsidRDefault="00303E75" w:rsidP="00303E75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gramStart"/>
      <w:r>
        <w:rPr>
          <w:sz w:val="24"/>
          <w:szCs w:val="24"/>
        </w:rPr>
        <w:t>В соответствии с Федеральным законом от 6 октября 2003 года№ 131-ФЗ                              «Об общих принципах организации местного самоуправления в Российской Федерации», пунктом 5 статьи 13 Федерального закона от 8 ноября 2007 года № 257-ФЗ                                «Об автомобильных дорогах и о дорожной деятельности в Российской Федерации                        и о внесении изменений в отдельные законодательные акты Российской Федерации»,                   ст. 12 Федерального закона от 10.12.1995 г. № 196-ФЗ</w:t>
      </w:r>
      <w:proofErr w:type="gramEnd"/>
      <w:r>
        <w:rPr>
          <w:sz w:val="24"/>
          <w:szCs w:val="24"/>
        </w:rPr>
        <w:t xml:space="preserve"> «О безопасности дорожного движения», руководствуясь Уставом сельского поселения «Деревня Акимовка»,                      Сельская Дума сельского поселения  «Деревня Акимовка»</w:t>
      </w:r>
    </w:p>
    <w:p w:rsidR="00303E75" w:rsidRDefault="00303E75" w:rsidP="00303E75">
      <w:pPr>
        <w:pStyle w:val="a3"/>
        <w:rPr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РЕШИЛА: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1. Утвердить план мероприятий по ремонту автомобильных дорог общего пользования местного значения  в границах сельского поселения «Деревня Акимовка»                         (приложение 1).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2. Настоящее Решение вступает в силу со дня его подписания.</w:t>
      </w:r>
    </w:p>
    <w:p w:rsidR="00303E75" w:rsidRDefault="00303E75" w:rsidP="00303E75">
      <w:pPr>
        <w:pStyle w:val="a3"/>
        <w:rPr>
          <w:sz w:val="24"/>
          <w:szCs w:val="24"/>
        </w:rPr>
      </w:pPr>
      <w:r>
        <w:rPr>
          <w:sz w:val="24"/>
          <w:szCs w:val="24"/>
        </w:rPr>
        <w:t>3. Настоящее Решение разместить на официальном сайте МР «Жиздринский район»                        в разделе «Поселения»</w:t>
      </w: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</w:p>
    <w:p w:rsidR="00303E75" w:rsidRDefault="00303E75" w:rsidP="00303E75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Глава сельского поселения</w:t>
      </w:r>
      <w:r>
        <w:rPr>
          <w:b/>
          <w:sz w:val="24"/>
          <w:szCs w:val="24"/>
        </w:rPr>
        <w:br/>
        <w:t>«Деревня Акимовка»                                                                                           Рубцова В.Н.</w:t>
      </w: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303E75" w:rsidRDefault="00303E75" w:rsidP="00303E75">
      <w:pPr>
        <w:pStyle w:val="a3"/>
        <w:jc w:val="both"/>
        <w:rPr>
          <w:b/>
          <w:sz w:val="24"/>
          <w:szCs w:val="24"/>
        </w:rPr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303E75"/>
    <w:rsid w:val="002F4C9B"/>
    <w:rsid w:val="00303E75"/>
    <w:rsid w:val="003B592C"/>
    <w:rsid w:val="00422FD5"/>
    <w:rsid w:val="005A6F16"/>
    <w:rsid w:val="005E76C0"/>
    <w:rsid w:val="00622C47"/>
    <w:rsid w:val="00A013C2"/>
    <w:rsid w:val="00EF3BD3"/>
    <w:rsid w:val="00FC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3E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303E75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8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2020-10-27T05:50:00Z</cp:lastPrinted>
  <dcterms:created xsi:type="dcterms:W3CDTF">2020-10-26T06:50:00Z</dcterms:created>
  <dcterms:modified xsi:type="dcterms:W3CDTF">2020-10-27T05:56:00Z</dcterms:modified>
</cp:coreProperties>
</file>