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04" w:rsidRDefault="00EF2304" w:rsidP="00EF2304">
      <w:pPr>
        <w:jc w:val="center"/>
      </w:pPr>
      <w:r w:rsidRPr="00BB141C">
        <w:rPr>
          <w:rFonts w:ascii="Calibri" w:hAnsi="Calibri"/>
          <w:sz w:val="22"/>
          <w:szCs w:val="22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15pt;height:53.4pt" o:ole="">
            <v:imagedata r:id="rId5" o:title=""/>
          </v:shape>
          <o:OLEObject Type="Embed" ProgID="Word.Picture.8" ShapeID="_x0000_i1025" DrawAspect="Content" ObjectID="_1766302214" r:id="rId6"/>
        </w:object>
      </w:r>
    </w:p>
    <w:p w:rsidR="00EF2304" w:rsidRDefault="00EF2304" w:rsidP="00EF2304">
      <w:pPr>
        <w:jc w:val="center"/>
      </w:pPr>
    </w:p>
    <w:p w:rsidR="00EF2304" w:rsidRDefault="00EF2304" w:rsidP="00EF2304">
      <w:pPr>
        <w:jc w:val="center"/>
        <w:rPr>
          <w:b/>
        </w:rPr>
      </w:pPr>
      <w:r>
        <w:rPr>
          <w:b/>
        </w:rPr>
        <w:t>СЕЛЬСКАЯ ДУМА</w:t>
      </w:r>
    </w:p>
    <w:p w:rsidR="00EF2304" w:rsidRDefault="00EF2304" w:rsidP="00EF2304">
      <w:pPr>
        <w:jc w:val="center"/>
        <w:rPr>
          <w:b/>
        </w:rPr>
      </w:pPr>
      <w:r>
        <w:rPr>
          <w:b/>
        </w:rPr>
        <w:t>СЕЛЬСКОГО ПОСЕЛЕНИЯ «ДЕРЕВНЯ АКИМОВКА»</w:t>
      </w:r>
    </w:p>
    <w:p w:rsidR="00EF2304" w:rsidRDefault="00EF2304" w:rsidP="00EF2304">
      <w:pPr>
        <w:jc w:val="center"/>
        <w:rPr>
          <w:b/>
        </w:rPr>
      </w:pPr>
      <w:r>
        <w:rPr>
          <w:b/>
        </w:rPr>
        <w:t>ЖИЗДРИНСКОГО РАЙОНА  КАЛУЖСКОЙ ОБЛАСТИ</w:t>
      </w:r>
    </w:p>
    <w:p w:rsidR="00EF2304" w:rsidRDefault="00EF2304" w:rsidP="00EF2304">
      <w:pPr>
        <w:jc w:val="center"/>
        <w:rPr>
          <w:b/>
          <w:sz w:val="32"/>
        </w:rPr>
      </w:pPr>
    </w:p>
    <w:p w:rsidR="00EF2304" w:rsidRDefault="00EF2304" w:rsidP="00EF2304">
      <w:pPr>
        <w:jc w:val="center"/>
        <w:rPr>
          <w:b/>
          <w:sz w:val="28"/>
          <w:szCs w:val="28"/>
        </w:rPr>
      </w:pPr>
    </w:p>
    <w:p w:rsidR="00EF2304" w:rsidRDefault="00EF2304" w:rsidP="00EF2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F2304" w:rsidRDefault="00EF2304" w:rsidP="00EF2304">
      <w:pPr>
        <w:jc w:val="center"/>
        <w:rPr>
          <w:b/>
          <w:sz w:val="28"/>
          <w:szCs w:val="28"/>
        </w:rPr>
      </w:pPr>
    </w:p>
    <w:p w:rsidR="00EF2304" w:rsidRDefault="00EF2304" w:rsidP="00EF230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EF2304" w:rsidRDefault="00EF2304" w:rsidP="00EF2304">
      <w:pPr>
        <w:rPr>
          <w:sz w:val="24"/>
          <w:szCs w:val="24"/>
        </w:rPr>
      </w:pPr>
      <w:r>
        <w:rPr>
          <w:sz w:val="24"/>
          <w:szCs w:val="24"/>
        </w:rPr>
        <w:t xml:space="preserve"> от  29  декабря  2023  г.                                                                                                       № 56</w:t>
      </w:r>
    </w:p>
    <w:p w:rsidR="00EF2304" w:rsidRDefault="00EF2304" w:rsidP="00EF2304">
      <w:pPr>
        <w:jc w:val="center"/>
        <w:rPr>
          <w:rFonts w:ascii="Arial" w:hAnsi="Arial" w:cs="Arial"/>
          <w:b/>
          <w:sz w:val="24"/>
          <w:szCs w:val="24"/>
        </w:rPr>
      </w:pPr>
    </w:p>
    <w:p w:rsidR="00EF2304" w:rsidRPr="00181057" w:rsidRDefault="00EF2304" w:rsidP="00181057">
      <w:pPr>
        <w:jc w:val="center"/>
        <w:rPr>
          <w:b/>
          <w:sz w:val="28"/>
          <w:szCs w:val="24"/>
        </w:rPr>
      </w:pPr>
      <w:r w:rsidRPr="00181057">
        <w:rPr>
          <w:b/>
          <w:sz w:val="28"/>
          <w:szCs w:val="24"/>
        </w:rPr>
        <w:t>О принятии на 2024 год осуществления части полномочий муниципального района «Жиздринский район»</w:t>
      </w:r>
      <w:r w:rsidR="00181057" w:rsidRPr="00181057">
        <w:rPr>
          <w:b/>
          <w:sz w:val="28"/>
          <w:szCs w:val="24"/>
        </w:rPr>
        <w:t xml:space="preserve"> </w:t>
      </w:r>
      <w:r w:rsidRPr="00181057">
        <w:rPr>
          <w:b/>
          <w:sz w:val="28"/>
          <w:szCs w:val="24"/>
        </w:rPr>
        <w:t>по решению вопросов местного значения</w:t>
      </w:r>
    </w:p>
    <w:p w:rsidR="00EF2304" w:rsidRDefault="00EF2304" w:rsidP="00EF2304">
      <w:pPr>
        <w:jc w:val="both"/>
        <w:rPr>
          <w:sz w:val="24"/>
          <w:szCs w:val="24"/>
        </w:rPr>
      </w:pPr>
      <w:bookmarkStart w:id="0" w:name="_GoBack"/>
      <w:bookmarkEnd w:id="0"/>
    </w:p>
    <w:p w:rsidR="00EF2304" w:rsidRDefault="00EF2304" w:rsidP="00EF23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с частью 4 статьи 15 Федерального закона от 06.10.2003 № 131-ФЗ         «Об общих принципах организации местного самоуправления в Российской Федерации», Уставом сельского поселения «Деревня Акимовка», Сельская Дума сельского поселения «Деревня Акимовка»</w:t>
      </w:r>
    </w:p>
    <w:p w:rsidR="00EF2304" w:rsidRDefault="00EF2304" w:rsidP="00EF2304">
      <w:pPr>
        <w:jc w:val="both"/>
        <w:rPr>
          <w:sz w:val="24"/>
          <w:szCs w:val="24"/>
        </w:rPr>
      </w:pPr>
    </w:p>
    <w:p w:rsidR="00EF2304" w:rsidRDefault="00EF2304" w:rsidP="00EF2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РЕШИЛА:</w:t>
      </w:r>
    </w:p>
    <w:p w:rsidR="00EF2304" w:rsidRDefault="00EF2304" w:rsidP="00EF2304">
      <w:pPr>
        <w:jc w:val="both"/>
        <w:rPr>
          <w:b/>
          <w:sz w:val="24"/>
          <w:szCs w:val="24"/>
        </w:rPr>
      </w:pPr>
    </w:p>
    <w:p w:rsidR="00EF2304" w:rsidRDefault="00EF2304" w:rsidP="00EF2304">
      <w:pPr>
        <w:jc w:val="both"/>
        <w:rPr>
          <w:sz w:val="24"/>
          <w:szCs w:val="24"/>
        </w:rPr>
      </w:pPr>
      <w:r>
        <w:rPr>
          <w:sz w:val="24"/>
          <w:szCs w:val="24"/>
        </w:rPr>
        <w:t>1. Принять на 2024 год осуществление части полномочий муниципального района «Жиздринский район» по решению следующих вопросов местного значения:</w:t>
      </w:r>
    </w:p>
    <w:p w:rsidR="00EF2304" w:rsidRDefault="00EF2304" w:rsidP="00EF2304">
      <w:pPr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проживающих в поселении и нуждающихся в жилых помещениях малоимущих граждан жилыми помещениями, содержания муниципального жилищного фонда сельского поселения;</w:t>
      </w:r>
    </w:p>
    <w:p w:rsidR="00EF2304" w:rsidRDefault="00EF2304" w:rsidP="00EF2304">
      <w:pPr>
        <w:jc w:val="both"/>
        <w:rPr>
          <w:sz w:val="24"/>
          <w:szCs w:val="24"/>
        </w:rPr>
      </w:pPr>
      <w:r>
        <w:rPr>
          <w:sz w:val="24"/>
          <w:szCs w:val="24"/>
        </w:rPr>
        <w:t>содержание мест захоронения, расположенных на территории сельского поселения;</w:t>
      </w:r>
    </w:p>
    <w:p w:rsidR="00EF2304" w:rsidRDefault="00EF2304" w:rsidP="00EF2304">
      <w:pPr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дорожной деятельности в отношении автомобильных дорог местного значения в части содержания автомобильных дорог местного значения, расположенных на территории сельского поселения.</w:t>
      </w:r>
    </w:p>
    <w:p w:rsidR="00EF2304" w:rsidRDefault="00EF2304" w:rsidP="00EF2304">
      <w:pPr>
        <w:jc w:val="both"/>
        <w:rPr>
          <w:sz w:val="24"/>
          <w:szCs w:val="24"/>
        </w:rPr>
      </w:pPr>
      <w:r>
        <w:rPr>
          <w:sz w:val="24"/>
          <w:szCs w:val="24"/>
        </w:rPr>
        <w:t>2. Администрации сельского поселения «Деревня Акимовка» заключить соглашения                    об осуществлении в 2024 году полномочий муниципального района «Жиздринский район» по решению вопросов местного значения, указанных в части 1 настоящего Решения.</w:t>
      </w:r>
    </w:p>
    <w:p w:rsidR="00EF2304" w:rsidRDefault="00EF2304" w:rsidP="00EF2304">
      <w:pPr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после его официального опубликования.</w:t>
      </w:r>
    </w:p>
    <w:p w:rsidR="00EF2304" w:rsidRDefault="00EF2304" w:rsidP="00EF230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F2304" w:rsidRDefault="00EF2304" w:rsidP="00EF2304">
      <w:pPr>
        <w:jc w:val="both"/>
        <w:rPr>
          <w:sz w:val="24"/>
          <w:szCs w:val="24"/>
        </w:rPr>
      </w:pPr>
    </w:p>
    <w:p w:rsidR="00EF2304" w:rsidRDefault="00EF2304" w:rsidP="00EF2304">
      <w:pPr>
        <w:jc w:val="both"/>
        <w:rPr>
          <w:sz w:val="24"/>
          <w:szCs w:val="24"/>
        </w:rPr>
      </w:pPr>
    </w:p>
    <w:p w:rsidR="00EF2304" w:rsidRDefault="00EF2304" w:rsidP="00EF2304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</w:p>
    <w:p w:rsidR="00EF2304" w:rsidRDefault="00EF2304" w:rsidP="00EF2304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«Деревня Акимовка»                                                                                               В.Н. Рубцова  </w:t>
      </w:r>
    </w:p>
    <w:p w:rsidR="00EF2304" w:rsidRDefault="00EF2304" w:rsidP="00EF230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304" w:rsidRDefault="00EF2304" w:rsidP="00EF230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304" w:rsidRDefault="00EF2304" w:rsidP="00EF230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EBC" w:rsidRDefault="00181057"/>
    <w:sectPr w:rsidR="00617EBC" w:rsidSect="00FA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304"/>
    <w:rsid w:val="0012057C"/>
    <w:rsid w:val="00181057"/>
    <w:rsid w:val="00302B48"/>
    <w:rsid w:val="0036112C"/>
    <w:rsid w:val="009740DB"/>
    <w:rsid w:val="00A2641B"/>
    <w:rsid w:val="00BB141C"/>
    <w:rsid w:val="00EF2304"/>
    <w:rsid w:val="00FA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F2304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F23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EF23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2023-12-29T08:11:00Z</dcterms:created>
  <dcterms:modified xsi:type="dcterms:W3CDTF">2024-01-09T07:44:00Z</dcterms:modified>
</cp:coreProperties>
</file>