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7" w:rsidRPr="00543057" w:rsidRDefault="000C7037" w:rsidP="00543057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543057">
        <w:rPr>
          <w:rFonts w:cs="Arial"/>
          <w:bCs/>
          <w:kern w:val="28"/>
          <w:sz w:val="28"/>
          <w:szCs w:val="32"/>
        </w:rPr>
        <w:t>СЕЛЬСКАЯ ДУМА</w:t>
      </w:r>
      <w:r w:rsidRPr="00543057">
        <w:rPr>
          <w:rFonts w:cs="Arial"/>
          <w:bCs/>
          <w:kern w:val="28"/>
          <w:sz w:val="28"/>
          <w:szCs w:val="32"/>
        </w:rPr>
        <w:br/>
        <w:t>СЕЛЬСКОГО ПОСЕЛЕНИЯ «ДЕРЕВНЯ АКИМОВКА»</w:t>
      </w:r>
      <w:r w:rsidRPr="00543057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0C7037" w:rsidRPr="00543057" w:rsidRDefault="000C7037" w:rsidP="00543057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</w:p>
    <w:p w:rsidR="000C7037" w:rsidRPr="00543057" w:rsidRDefault="000C7037" w:rsidP="00543057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r w:rsidRPr="00543057">
        <w:rPr>
          <w:rFonts w:cs="Arial"/>
          <w:bCs/>
          <w:kern w:val="28"/>
          <w:sz w:val="28"/>
          <w:szCs w:val="32"/>
        </w:rPr>
        <w:t>РЕШЕНИЕ</w:t>
      </w:r>
    </w:p>
    <w:p w:rsidR="000C7037" w:rsidRDefault="000C7037" w:rsidP="000C7037">
      <w:pPr>
        <w:spacing w:after="120"/>
        <w:jc w:val="center"/>
        <w:rPr>
          <w:rFonts w:cs="Arial"/>
        </w:rPr>
      </w:pPr>
    </w:p>
    <w:p w:rsidR="000C7037" w:rsidRDefault="000C7037" w:rsidP="000C7037">
      <w:pPr>
        <w:spacing w:after="120"/>
        <w:jc w:val="center"/>
        <w:rPr>
          <w:rFonts w:cs="Arial"/>
        </w:rPr>
      </w:pPr>
      <w:r>
        <w:rPr>
          <w:rFonts w:cs="Arial"/>
        </w:rPr>
        <w:t>от 7 ноября 2023 г.                                                                    № 45</w:t>
      </w:r>
    </w:p>
    <w:p w:rsidR="000C7037" w:rsidRDefault="000C7037" w:rsidP="000C7037">
      <w:pPr>
        <w:spacing w:after="120"/>
        <w:jc w:val="center"/>
        <w:rPr>
          <w:rFonts w:cs="Arial"/>
        </w:rPr>
      </w:pPr>
    </w:p>
    <w:p w:rsidR="000C7037" w:rsidRPr="006369A0" w:rsidRDefault="000C7037" w:rsidP="006369A0">
      <w:pPr>
        <w:spacing w:after="120"/>
        <w:jc w:val="center"/>
        <w:rPr>
          <w:rFonts w:cs="Arial"/>
          <w:b/>
          <w:bCs/>
          <w:kern w:val="28"/>
          <w:sz w:val="32"/>
          <w:szCs w:val="32"/>
        </w:rPr>
      </w:pPr>
      <w:r w:rsidRPr="006369A0">
        <w:rPr>
          <w:rFonts w:cs="Arial"/>
          <w:b/>
          <w:bCs/>
          <w:kern w:val="28"/>
          <w:sz w:val="32"/>
          <w:szCs w:val="32"/>
        </w:rPr>
        <w:t>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«Деревня Акимовка»</w:t>
      </w:r>
    </w:p>
    <w:p w:rsidR="000C7037" w:rsidRDefault="000C7037" w:rsidP="000C7037">
      <w:pPr>
        <w:spacing w:after="120"/>
        <w:jc w:val="center"/>
        <w:rPr>
          <w:rFonts w:cs="Arial"/>
        </w:rPr>
      </w:pP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06.10.2003 № </w:t>
      </w:r>
      <w:hyperlink r:id="rId5" w:tooltip="№ 131-ФЗ" w:history="1">
        <w:r w:rsidRPr="00615BC4">
          <w:rPr>
            <w:rStyle w:val="a5"/>
            <w:rFonts w:cs="Arial"/>
          </w:rPr>
          <w:t>131-ФЗ</w:t>
        </w:r>
      </w:hyperlink>
      <w:r>
        <w:rPr>
          <w:rFonts w:cs="Arial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615BC4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Федерации», частью 9 статьи 20 Федерального закона от 04.12.2007 № 329-ФЗ «О физической культуре и спорте в Российской Федерации», Сельская Дума сельского поселения «Деревня Акимовка»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543057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«Деревня Акимовка» и требований к их содержанию согласно приложению</w:t>
      </w:r>
      <w:r w:rsidR="00615BC4">
        <w:rPr>
          <w:rFonts w:cs="Arial"/>
        </w:rPr>
        <w:t xml:space="preserve"> к настоящему Решению</w:t>
      </w:r>
      <w:r>
        <w:rPr>
          <w:rFonts w:cs="Arial"/>
        </w:rPr>
        <w:t>.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615BC4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2</w:t>
      </w:r>
      <w:r w:rsidR="000C7037">
        <w:rPr>
          <w:rFonts w:cs="Arial"/>
        </w:rPr>
        <w:t>. Настоящее Решение вступает в силу после его официального опубликования (обнародования).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0C7037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«Деревня Акимовка»</w:t>
      </w:r>
    </w:p>
    <w:p w:rsidR="000C7037" w:rsidRDefault="000C7037" w:rsidP="00543057">
      <w:pPr>
        <w:spacing w:after="120"/>
        <w:ind w:firstLine="709"/>
        <w:jc w:val="right"/>
        <w:rPr>
          <w:rFonts w:cs="Arial"/>
        </w:rPr>
      </w:pPr>
      <w:r>
        <w:rPr>
          <w:rFonts w:cs="Arial"/>
          <w:b/>
        </w:rPr>
        <w:t>В. Н. Рубцова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Pr="00543057" w:rsidRDefault="000C7037" w:rsidP="0054305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4305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0C7037" w:rsidRPr="00543057" w:rsidRDefault="000C7037" w:rsidP="0054305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43057">
        <w:rPr>
          <w:rFonts w:cs="Arial"/>
          <w:b/>
          <w:bCs/>
          <w:kern w:val="28"/>
          <w:sz w:val="32"/>
          <w:szCs w:val="32"/>
        </w:rPr>
        <w:lastRenderedPageBreak/>
        <w:t>к Решению</w:t>
      </w:r>
      <w:r w:rsidRPr="00543057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543057">
        <w:rPr>
          <w:rFonts w:cs="Arial"/>
          <w:b/>
          <w:bCs/>
          <w:kern w:val="28"/>
          <w:sz w:val="32"/>
          <w:szCs w:val="32"/>
        </w:rPr>
        <w:br/>
        <w:t>СП «Деревня Акимовка»</w:t>
      </w:r>
    </w:p>
    <w:p w:rsidR="000C7037" w:rsidRPr="00543057" w:rsidRDefault="000C7037" w:rsidP="0054305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43057">
        <w:rPr>
          <w:rFonts w:cs="Arial"/>
          <w:b/>
          <w:bCs/>
          <w:kern w:val="28"/>
          <w:sz w:val="32"/>
          <w:szCs w:val="32"/>
        </w:rPr>
        <w:t>от 7 ноября 2023 г. № 45</w:t>
      </w: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Default="000C7037" w:rsidP="000C7037">
      <w:pPr>
        <w:spacing w:after="120"/>
        <w:ind w:firstLine="709"/>
        <w:rPr>
          <w:rFonts w:cs="Arial"/>
        </w:rPr>
      </w:pPr>
    </w:p>
    <w:p w:rsidR="000C7037" w:rsidRPr="00543057" w:rsidRDefault="000C7037" w:rsidP="00543057">
      <w:pPr>
        <w:spacing w:after="120"/>
        <w:ind w:firstLine="0"/>
        <w:jc w:val="center"/>
        <w:rPr>
          <w:rFonts w:eastAsia="Calibri" w:cs="Arial"/>
          <w:b/>
          <w:bCs/>
          <w:kern w:val="32"/>
          <w:sz w:val="32"/>
          <w:szCs w:val="32"/>
        </w:rPr>
      </w:pPr>
      <w:r w:rsidRPr="00543057">
        <w:rPr>
          <w:rFonts w:cs="Arial"/>
          <w:b/>
          <w:bCs/>
          <w:kern w:val="32"/>
          <w:sz w:val="32"/>
          <w:szCs w:val="32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«ДЕРЕВНЯ АКИМОВКА» И ТРЕБОВАНИЙ К ИХ СОДЕРЖАНИЮ</w:t>
      </w:r>
    </w:p>
    <w:p w:rsidR="000C7037" w:rsidRPr="00543057" w:rsidRDefault="000C7037" w:rsidP="0054305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43057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сельское поселение «Деревня Акимовка»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муниципального образования сельское поселение «Деревня Акимовка» (далее - КП).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муниципального образования сельское поселение «Деревня Акимовка»</w:t>
      </w:r>
    </w:p>
    <w:p w:rsidR="000C7037" w:rsidRPr="00543057" w:rsidRDefault="000C7037" w:rsidP="0054305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43057">
        <w:rPr>
          <w:rFonts w:cs="Arial"/>
          <w:b/>
          <w:bCs/>
          <w:iCs/>
          <w:sz w:val="30"/>
          <w:szCs w:val="28"/>
        </w:rPr>
        <w:t>2. Порядок утверждения положений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2.2. Положения (регламенты), разработанные и утвержденные его организаторами, представляются в администрацию сельского поселения «Деревня Акимовка» не позднее, чем за 14 дней до проведения физкультурного мероприятия либо спортивного соревнования. </w:t>
      </w:r>
    </w:p>
    <w:p w:rsidR="000C7037" w:rsidRPr="00543057" w:rsidRDefault="000C7037" w:rsidP="0054305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43057">
        <w:rPr>
          <w:rFonts w:cs="Arial"/>
          <w:b/>
          <w:bCs/>
          <w:iCs/>
          <w:sz w:val="30"/>
          <w:szCs w:val="28"/>
        </w:rPr>
        <w:t>3. Требования к содержанию положений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Календарном Плане.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Положения (регламенты) включают в себя следующие разделы и подразделы: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3.1. Общие положения: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наименование мероприятия либо спортивного соревнования;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обоснование проведения мероприятия либо спортивного</w:t>
      </w:r>
      <w:r>
        <w:rPr>
          <w:rFonts w:eastAsia="Arial" w:cs="Arial"/>
        </w:rPr>
        <w:t xml:space="preserve"> </w:t>
      </w:r>
      <w:r>
        <w:rPr>
          <w:rFonts w:cs="Arial"/>
        </w:rPr>
        <w:t>соревнования (указание на реквизиты Календарного Плана);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lastRenderedPageBreak/>
        <w:t xml:space="preserve">- </w:t>
      </w:r>
      <w:r>
        <w:rPr>
          <w:rFonts w:cs="Arial"/>
        </w:rPr>
        <w:t>цели и задачи проведения мероприятия либо спортивного</w:t>
      </w:r>
      <w:r>
        <w:rPr>
          <w:rFonts w:eastAsia="Arial" w:cs="Arial"/>
        </w:rPr>
        <w:t xml:space="preserve"> </w:t>
      </w:r>
      <w:r>
        <w:rPr>
          <w:rFonts w:cs="Arial"/>
        </w:rPr>
        <w:t>соревнования.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3.2. Место и сроки проведения мероприятия либо спортивного соревнования: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место проведения (наименование объекта спорта, адрес);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сроки проведения (число, месяц, год), включая день приезда и день</w:t>
      </w:r>
      <w:r>
        <w:rPr>
          <w:rFonts w:eastAsia="Arial" w:cs="Arial"/>
        </w:rPr>
        <w:t xml:space="preserve"> </w:t>
      </w:r>
      <w:r>
        <w:rPr>
          <w:rFonts w:cs="Arial"/>
        </w:rPr>
        <w:t>отъезда участников (если соревнование имеет статус открытого).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3.3. Организаторы физкультурных мероприятий либо спортивных соревнований: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полное наименование (включая организационно-правовую форму)</w:t>
      </w:r>
      <w:r>
        <w:rPr>
          <w:rFonts w:eastAsia="Arial" w:cs="Arial"/>
        </w:rPr>
        <w:t xml:space="preserve"> </w:t>
      </w:r>
      <w:r>
        <w:rPr>
          <w:rFonts w:cs="Arial"/>
        </w:rPr>
        <w:t>организаторов физкультурных мероприятий либо спортивных соревнований;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распределение прав и обязанностей между организаторами в</w:t>
      </w:r>
      <w:r>
        <w:rPr>
          <w:rFonts w:eastAsia="Arial" w:cs="Arial"/>
        </w:rPr>
        <w:t xml:space="preserve"> </w:t>
      </w:r>
      <w:r>
        <w:rPr>
          <w:rFonts w:cs="Arial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условия, определяющие допуск команд и (или) участников к участию в</w:t>
      </w:r>
      <w:r>
        <w:rPr>
          <w:rFonts w:eastAsia="Arial" w:cs="Arial"/>
        </w:rPr>
        <w:t xml:space="preserve"> </w:t>
      </w:r>
      <w:r>
        <w:rPr>
          <w:rFonts w:cs="Arial"/>
        </w:rPr>
        <w:t>физкультурном мероприятии либо спортивном соревновании;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численные составы команд, формируемых для участия в</w:t>
      </w:r>
      <w:r>
        <w:rPr>
          <w:rFonts w:eastAsia="Arial" w:cs="Arial"/>
        </w:rPr>
        <w:t xml:space="preserve"> </w:t>
      </w:r>
      <w:r>
        <w:rPr>
          <w:rFonts w:cs="Arial"/>
        </w:rPr>
        <w:t>физкультурном мероприятии либо спортивном соревновании;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группы участников по полу и возрасту.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3.5. Программа мероприятия: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характер соревнования (командное, личное, лично-командное);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расписание мероприятия с указанием дат и времени, включая день</w:t>
      </w:r>
      <w:r>
        <w:rPr>
          <w:rFonts w:eastAsia="Arial" w:cs="Arial"/>
        </w:rPr>
        <w:t xml:space="preserve"> </w:t>
      </w:r>
      <w:r>
        <w:rPr>
          <w:rFonts w:cs="Arial"/>
        </w:rPr>
        <w:t>приезда и день отъезда;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порядок проведения мероприятия;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указание на правила видов спорта (в соответствии с Всероссийским</w:t>
      </w:r>
      <w:r>
        <w:rPr>
          <w:rFonts w:eastAsia="Arial" w:cs="Arial"/>
        </w:rPr>
        <w:t xml:space="preserve"> </w:t>
      </w:r>
      <w:r>
        <w:rPr>
          <w:rFonts w:cs="Arial"/>
        </w:rPr>
        <w:t>реестром видов спорта), включенных в программу мероприятия.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3.6. Условия подведения итогов: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мероприятия,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3.7. Награждение: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условия награждения победителей и призеров в личных видах</w:t>
      </w:r>
      <w:r>
        <w:rPr>
          <w:rFonts w:eastAsia="Arial" w:cs="Arial"/>
        </w:rPr>
        <w:t xml:space="preserve"> </w:t>
      </w:r>
      <w:r>
        <w:rPr>
          <w:rFonts w:cs="Arial"/>
        </w:rPr>
        <w:t>программы физкультурного мероприятия либо спортивного соревнования;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условия награждения победителей и призеров в командных видах</w:t>
      </w:r>
      <w:r>
        <w:rPr>
          <w:rFonts w:eastAsia="Arial" w:cs="Arial"/>
        </w:rPr>
        <w:t xml:space="preserve"> </w:t>
      </w:r>
      <w:r>
        <w:rPr>
          <w:rFonts w:cs="Arial"/>
        </w:rPr>
        <w:t>программы;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3.8. Условия финансирования: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3.9. Обеспечение безопасности участников и зрителей: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- информация о соответствии объекта спорта требованиям безопасности;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- меры и условия, касающиеся медицинского обеспечения участников мероприятия;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- информация об ответственных за безопасность участников и зрителей мероприятия.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3.10. Страхование участников: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- порядок и условия страхования от несчастных случаев, жизни и здоровья участников мероприятия.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3.11. Подача заявок на участие:</w:t>
      </w:r>
    </w:p>
    <w:p w:rsidR="000C7037" w:rsidRDefault="000C7037" w:rsidP="000C7037">
      <w:pPr>
        <w:spacing w:after="120"/>
        <w:ind w:firstLine="709"/>
        <w:rPr>
          <w:rFonts w:eastAsia="Calibri"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сроки и условия подачи заявок на участие в физкультурном</w:t>
      </w:r>
      <w:r>
        <w:rPr>
          <w:rFonts w:eastAsia="Arial" w:cs="Arial"/>
        </w:rPr>
        <w:t xml:space="preserve"> </w:t>
      </w:r>
      <w:r>
        <w:rPr>
          <w:rFonts w:cs="Arial"/>
        </w:rPr>
        <w:t>мероприятии либо спортивном соревновании, требования к их оформлению;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eastAsia="Arial" w:cs="Arial"/>
        </w:rPr>
        <w:t xml:space="preserve">- </w:t>
      </w:r>
      <w:r>
        <w:rPr>
          <w:rFonts w:cs="Arial"/>
        </w:rPr>
        <w:t>перечень документов, представляемых в комиссию по допуску</w:t>
      </w:r>
      <w:r>
        <w:rPr>
          <w:rFonts w:eastAsia="Arial" w:cs="Arial"/>
        </w:rPr>
        <w:t xml:space="preserve"> </w:t>
      </w:r>
      <w:r>
        <w:rPr>
          <w:rFonts w:cs="Arial"/>
        </w:rPr>
        <w:t>участников физкультурного мероприятия либо спортивного соревнования (в случае необходимости);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-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3.12. При необходимости Положения (регламенты) официальных физкультурных и спортивных соревнований могут содержать иные разделы, отражающие особенности проводимых мероприятий.</w:t>
      </w:r>
    </w:p>
    <w:p w:rsidR="000C7037" w:rsidRPr="00543057" w:rsidRDefault="000C7037" w:rsidP="0054305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43057">
        <w:rPr>
          <w:rFonts w:cs="Arial"/>
          <w:b/>
          <w:bCs/>
          <w:iCs/>
          <w:sz w:val="30"/>
          <w:szCs w:val="28"/>
        </w:rPr>
        <w:t>4.Технические требования по оформлению положений (регламентов)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0C7037" w:rsidRDefault="000C7037" w:rsidP="000C7037">
      <w:pPr>
        <w:spacing w:after="120"/>
        <w:ind w:firstLine="709"/>
        <w:rPr>
          <w:rFonts w:cs="Arial"/>
        </w:rPr>
      </w:pPr>
      <w:r>
        <w:rPr>
          <w:rFonts w:cs="Arial"/>
        </w:rPr>
        <w:t>4.2. Название документа (положение или регламент) располагается под грифами о его утверждении по центру.</w:t>
      </w:r>
    </w:p>
    <w:p w:rsidR="00B45A74" w:rsidRDefault="000C7037" w:rsidP="000C7037">
      <w:pPr>
        <w:spacing w:after="120"/>
        <w:ind w:firstLine="709"/>
      </w:pPr>
      <w:r>
        <w:rPr>
          <w:rFonts w:cs="Arial"/>
        </w:rPr>
        <w:t>Под названием документа приводится его полное наименование, соответствующее КП.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37"/>
    <w:rsid w:val="000C7037"/>
    <w:rsid w:val="00434889"/>
    <w:rsid w:val="00543057"/>
    <w:rsid w:val="00615BC4"/>
    <w:rsid w:val="006369A0"/>
    <w:rsid w:val="00B45A74"/>
    <w:rsid w:val="00C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488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34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4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4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4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48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4889"/>
  </w:style>
  <w:style w:type="character" w:customStyle="1" w:styleId="10">
    <w:name w:val="Заголовок 1 Знак"/>
    <w:aliases w:val="!Части документа Знак"/>
    <w:basedOn w:val="a0"/>
    <w:link w:val="1"/>
    <w:rsid w:val="006369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9A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69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69A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348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3488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369A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34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34889"/>
    <w:rPr>
      <w:color w:val="0000FF"/>
      <w:u w:val="none"/>
    </w:rPr>
  </w:style>
  <w:style w:type="paragraph" w:customStyle="1" w:styleId="Application">
    <w:name w:val="Application!Приложение"/>
    <w:rsid w:val="0043488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488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488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3488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348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488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34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4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4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4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48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4889"/>
  </w:style>
  <w:style w:type="character" w:customStyle="1" w:styleId="10">
    <w:name w:val="Заголовок 1 Знак"/>
    <w:aliases w:val="!Части документа Знак"/>
    <w:basedOn w:val="a0"/>
    <w:link w:val="1"/>
    <w:rsid w:val="006369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9A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69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69A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348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3488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369A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34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34889"/>
    <w:rPr>
      <w:color w:val="0000FF"/>
      <w:u w:val="none"/>
    </w:rPr>
  </w:style>
  <w:style w:type="paragraph" w:customStyle="1" w:styleId="Application">
    <w:name w:val="Application!Приложение"/>
    <w:rsid w:val="0043488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488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488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3488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348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2023-11-20T12:15:00Z</dcterms:created>
  <dcterms:modified xsi:type="dcterms:W3CDTF">2023-11-20T12:16:00Z</dcterms:modified>
</cp:coreProperties>
</file>