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13" w:rsidRPr="0015134F" w:rsidRDefault="00B97F13" w:rsidP="0015134F">
      <w:pPr>
        <w:spacing w:after="120"/>
        <w:jc w:val="center"/>
        <w:rPr>
          <w:rFonts w:ascii="Arial" w:hAnsi="Arial" w:cs="Arial"/>
          <w:b/>
          <w:snapToGrid w:val="0"/>
          <w:sz w:val="28"/>
          <w:szCs w:val="24"/>
        </w:rPr>
      </w:pPr>
      <w:r w:rsidRPr="0015134F">
        <w:rPr>
          <w:rFonts w:ascii="Arial" w:hAnsi="Arial" w:cs="Arial"/>
          <w:b/>
          <w:snapToGrid w:val="0"/>
          <w:sz w:val="28"/>
          <w:szCs w:val="24"/>
        </w:rPr>
        <w:t>СЕЛЬСКАЯ ДУМА</w:t>
      </w:r>
      <w:r w:rsidR="0015134F">
        <w:rPr>
          <w:rFonts w:ascii="Arial" w:hAnsi="Arial" w:cs="Arial"/>
          <w:b/>
          <w:snapToGrid w:val="0"/>
          <w:sz w:val="28"/>
          <w:szCs w:val="24"/>
        </w:rPr>
        <w:br/>
      </w:r>
      <w:r w:rsidRPr="0015134F">
        <w:rPr>
          <w:rFonts w:ascii="Arial" w:hAnsi="Arial" w:cs="Arial"/>
          <w:b/>
          <w:snapToGrid w:val="0"/>
          <w:sz w:val="28"/>
          <w:szCs w:val="24"/>
        </w:rPr>
        <w:t>СЕЛЬСКОГО ПОСЕЛЕНИЯ «ДЕРЕВНЯ АКИМОВКА»</w:t>
      </w:r>
      <w:r w:rsidR="0015134F">
        <w:rPr>
          <w:rFonts w:ascii="Arial" w:hAnsi="Arial" w:cs="Arial"/>
          <w:b/>
          <w:snapToGrid w:val="0"/>
          <w:sz w:val="28"/>
          <w:szCs w:val="24"/>
        </w:rPr>
        <w:br/>
      </w:r>
      <w:r w:rsidRPr="0015134F">
        <w:rPr>
          <w:rFonts w:ascii="Arial" w:hAnsi="Arial" w:cs="Arial"/>
          <w:b/>
          <w:snapToGrid w:val="0"/>
          <w:sz w:val="28"/>
          <w:szCs w:val="24"/>
        </w:rPr>
        <w:t>ЖИЗДРИНСКОГО РАЙОНА КАЛУЖСКОЙ ОБЛАСТИ</w:t>
      </w:r>
    </w:p>
    <w:p w:rsidR="00B97F13" w:rsidRPr="0015134F" w:rsidRDefault="00B97F13" w:rsidP="0015134F">
      <w:pPr>
        <w:pStyle w:val="ConsTitle"/>
        <w:widowControl/>
        <w:spacing w:after="120"/>
        <w:ind w:right="0"/>
        <w:jc w:val="center"/>
        <w:rPr>
          <w:sz w:val="28"/>
          <w:szCs w:val="24"/>
        </w:rPr>
      </w:pPr>
      <w:r w:rsidRPr="0015134F">
        <w:rPr>
          <w:sz w:val="28"/>
          <w:szCs w:val="24"/>
        </w:rPr>
        <w:t>РЕШЕНИЕ</w:t>
      </w:r>
    </w:p>
    <w:p w:rsidR="00B97F13" w:rsidRPr="0015134F" w:rsidRDefault="00B97F13" w:rsidP="0015134F">
      <w:pPr>
        <w:spacing w:after="120"/>
        <w:jc w:val="center"/>
        <w:rPr>
          <w:rFonts w:ascii="Arial" w:hAnsi="Arial" w:cs="Arial"/>
          <w:b/>
          <w:sz w:val="24"/>
          <w:szCs w:val="24"/>
        </w:rPr>
      </w:pPr>
    </w:p>
    <w:p w:rsidR="00B97F13" w:rsidRPr="0015134F" w:rsidRDefault="00B97F13" w:rsidP="0015134F">
      <w:pPr>
        <w:spacing w:after="120"/>
        <w:jc w:val="center"/>
        <w:rPr>
          <w:rFonts w:ascii="Arial" w:hAnsi="Arial" w:cs="Arial"/>
          <w:sz w:val="24"/>
          <w:szCs w:val="24"/>
        </w:rPr>
      </w:pPr>
      <w:r w:rsidRPr="0015134F">
        <w:rPr>
          <w:rFonts w:ascii="Arial" w:hAnsi="Arial" w:cs="Arial"/>
          <w:sz w:val="24"/>
          <w:szCs w:val="24"/>
        </w:rPr>
        <w:t xml:space="preserve">от 3 июля 2023 г.             </w:t>
      </w:r>
      <w:r w:rsidR="0015134F">
        <w:rPr>
          <w:rFonts w:ascii="Arial" w:hAnsi="Arial" w:cs="Arial"/>
          <w:sz w:val="24"/>
          <w:szCs w:val="24"/>
        </w:rPr>
        <w:t xml:space="preserve">                      </w:t>
      </w:r>
      <w:r w:rsidRPr="0015134F">
        <w:rPr>
          <w:rFonts w:ascii="Arial" w:hAnsi="Arial" w:cs="Arial"/>
          <w:sz w:val="24"/>
          <w:szCs w:val="24"/>
        </w:rPr>
        <w:t xml:space="preserve">                                № 26</w:t>
      </w:r>
    </w:p>
    <w:p w:rsidR="00B97F13" w:rsidRPr="0015134F" w:rsidRDefault="00B97F13" w:rsidP="0015134F">
      <w:pPr>
        <w:spacing w:after="120"/>
        <w:jc w:val="center"/>
        <w:rPr>
          <w:rFonts w:ascii="Arial" w:eastAsia="Calibri" w:hAnsi="Arial" w:cs="Arial"/>
          <w:sz w:val="24"/>
          <w:szCs w:val="24"/>
        </w:rPr>
      </w:pPr>
    </w:p>
    <w:p w:rsidR="00B97F13" w:rsidRPr="0015134F" w:rsidRDefault="00B97F13" w:rsidP="0015134F">
      <w:pPr>
        <w:pStyle w:val="ConsPlusTitle"/>
        <w:spacing w:after="120"/>
        <w:jc w:val="center"/>
        <w:rPr>
          <w:sz w:val="28"/>
          <w:szCs w:val="24"/>
        </w:rPr>
      </w:pPr>
      <w:r w:rsidRPr="0015134F">
        <w:rPr>
          <w:bCs w:val="0"/>
          <w:kern w:val="28"/>
          <w:sz w:val="28"/>
          <w:szCs w:val="24"/>
        </w:rPr>
        <w:t>Об утверждении Положения о муниципальном контроле</w:t>
      </w:r>
      <w:r w:rsidR="0015134F" w:rsidRPr="0015134F">
        <w:rPr>
          <w:bCs w:val="0"/>
          <w:kern w:val="28"/>
          <w:sz w:val="28"/>
          <w:szCs w:val="24"/>
        </w:rPr>
        <w:t xml:space="preserve"> </w:t>
      </w:r>
      <w:r w:rsidRPr="0015134F">
        <w:rPr>
          <w:bCs w:val="0"/>
          <w:kern w:val="28"/>
          <w:sz w:val="28"/>
          <w:szCs w:val="24"/>
        </w:rPr>
        <w:t>в сфере благоустройства на территории сельского поселения «Деревня Акимовка»</w:t>
      </w:r>
    </w:p>
    <w:p w:rsidR="00B97F13" w:rsidRPr="0015134F" w:rsidRDefault="00B97F13" w:rsidP="0015134F">
      <w:pPr>
        <w:spacing w:after="120"/>
        <w:jc w:val="center"/>
        <w:rPr>
          <w:rFonts w:ascii="Arial" w:hAnsi="Arial" w:cs="Arial"/>
          <w:b/>
          <w:sz w:val="24"/>
          <w:szCs w:val="24"/>
        </w:rPr>
      </w:pP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color w:val="000000"/>
          <w:sz w:val="24"/>
          <w:szCs w:val="24"/>
        </w:rPr>
        <w:t>В соответствии с пунктом 19 части 1 статьи 14</w:t>
      </w:r>
      <w:r w:rsidRPr="0015134F">
        <w:rPr>
          <w:rFonts w:ascii="Arial" w:hAnsi="Arial" w:cs="Arial"/>
          <w:color w:val="000000"/>
          <w:sz w:val="24"/>
          <w:szCs w:val="24"/>
          <w:shd w:val="clear" w:color="auto" w:fill="FFFFFF"/>
        </w:rPr>
        <w:t xml:space="preserve"> Федерального закона от 06.10.2003 </w:t>
      </w:r>
      <w:r w:rsidRPr="0015134F">
        <w:rPr>
          <w:rFonts w:ascii="Arial" w:hAnsi="Arial" w:cs="Arial"/>
          <w:sz w:val="24"/>
          <w:szCs w:val="24"/>
          <w:shd w:val="clear" w:color="auto" w:fill="FFFFFF"/>
        </w:rPr>
        <w:t>№ 131-ФЗ</w:t>
      </w:r>
      <w:r w:rsidRPr="0015134F">
        <w:rPr>
          <w:rFonts w:ascii="Arial" w:hAnsi="Arial" w:cs="Arial"/>
          <w:color w:val="000000"/>
          <w:sz w:val="24"/>
          <w:szCs w:val="24"/>
          <w:shd w:val="clear" w:color="auto" w:fill="FFFFFF"/>
        </w:rPr>
        <w:t xml:space="preserve"> «</w:t>
      </w:r>
      <w:r w:rsidRPr="0015134F">
        <w:rPr>
          <w:rFonts w:ascii="Arial" w:hAnsi="Arial" w:cs="Arial"/>
          <w:sz w:val="24"/>
          <w:szCs w:val="24"/>
          <w:shd w:val="clear" w:color="auto" w:fill="FFFFFF"/>
        </w:rPr>
        <w:t>Об общих принципах организации местного самоуправления в Российской</w:t>
      </w:r>
      <w:r w:rsidRPr="0015134F">
        <w:rPr>
          <w:rFonts w:ascii="Arial" w:hAnsi="Arial" w:cs="Arial"/>
          <w:color w:val="000000"/>
          <w:sz w:val="24"/>
          <w:szCs w:val="24"/>
          <w:shd w:val="clear" w:color="auto" w:fill="FFFFFF"/>
        </w:rPr>
        <w:t xml:space="preserve"> Федерации»</w:t>
      </w:r>
      <w:r w:rsidRPr="0015134F">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Pr="0015134F">
        <w:rPr>
          <w:rFonts w:ascii="Arial" w:hAnsi="Arial" w:cs="Arial"/>
          <w:sz w:val="24"/>
          <w:szCs w:val="24"/>
        </w:rPr>
        <w:t>Уставом</w:t>
      </w:r>
      <w:r w:rsidRPr="0015134F">
        <w:rPr>
          <w:rFonts w:ascii="Arial" w:hAnsi="Arial" w:cs="Arial"/>
          <w:color w:val="000000"/>
          <w:sz w:val="24"/>
          <w:szCs w:val="24"/>
        </w:rPr>
        <w:t xml:space="preserve"> </w:t>
      </w:r>
      <w:r w:rsidRPr="0015134F">
        <w:rPr>
          <w:rFonts w:ascii="Arial" w:hAnsi="Arial" w:cs="Arial"/>
          <w:sz w:val="24"/>
          <w:szCs w:val="24"/>
        </w:rPr>
        <w:t>сельского поселения «Деревня Акимовка», Сельская Дума сельского поселения «Деревня Акимовка»</w:t>
      </w:r>
    </w:p>
    <w:p w:rsidR="00B97F13" w:rsidRPr="0015134F" w:rsidRDefault="00B97F13" w:rsidP="0015134F">
      <w:pPr>
        <w:spacing w:after="120"/>
        <w:ind w:firstLine="709"/>
        <w:jc w:val="both"/>
        <w:rPr>
          <w:rFonts w:ascii="Arial" w:hAnsi="Arial" w:cs="Arial"/>
          <w:sz w:val="24"/>
          <w:szCs w:val="24"/>
          <w:lang w:eastAsia="zh-CN"/>
        </w:rPr>
      </w:pPr>
    </w:p>
    <w:p w:rsidR="00B97F13" w:rsidRPr="0015134F" w:rsidRDefault="00B97F13" w:rsidP="0015134F">
      <w:pPr>
        <w:suppressAutoHyphens/>
        <w:spacing w:after="120"/>
        <w:jc w:val="both"/>
        <w:rPr>
          <w:rFonts w:ascii="Arial" w:hAnsi="Arial" w:cs="Arial"/>
          <w:b/>
          <w:sz w:val="24"/>
          <w:szCs w:val="24"/>
          <w:lang w:eastAsia="zh-CN"/>
        </w:rPr>
      </w:pPr>
      <w:r w:rsidRPr="0015134F">
        <w:rPr>
          <w:rFonts w:ascii="Arial" w:hAnsi="Arial" w:cs="Arial"/>
          <w:b/>
          <w:sz w:val="24"/>
          <w:szCs w:val="24"/>
          <w:lang w:eastAsia="zh-CN"/>
        </w:rPr>
        <w:t>РЕШИЛА:</w:t>
      </w:r>
    </w:p>
    <w:p w:rsidR="00B97F13" w:rsidRPr="0015134F" w:rsidRDefault="00B97F13" w:rsidP="0015134F">
      <w:pPr>
        <w:suppressAutoHyphens/>
        <w:spacing w:after="120"/>
        <w:ind w:firstLine="709"/>
        <w:jc w:val="both"/>
        <w:rPr>
          <w:rFonts w:ascii="Arial" w:hAnsi="Arial" w:cs="Arial"/>
          <w:b/>
          <w:sz w:val="24"/>
          <w:szCs w:val="24"/>
          <w:lang w:eastAsia="zh-CN"/>
        </w:rPr>
      </w:pPr>
    </w:p>
    <w:p w:rsidR="00B97F13" w:rsidRPr="0015134F" w:rsidRDefault="00B97F13" w:rsidP="0015134F">
      <w:pPr>
        <w:spacing w:after="120"/>
        <w:ind w:firstLine="709"/>
        <w:jc w:val="both"/>
        <w:rPr>
          <w:rFonts w:ascii="Arial" w:hAnsi="Arial" w:cs="Arial"/>
          <w:sz w:val="24"/>
          <w:szCs w:val="24"/>
          <w:lang w:eastAsia="en-US"/>
        </w:rPr>
      </w:pPr>
      <w:r w:rsidRPr="0015134F">
        <w:rPr>
          <w:rFonts w:ascii="Arial" w:hAnsi="Arial" w:cs="Arial"/>
          <w:sz w:val="24"/>
          <w:szCs w:val="24"/>
        </w:rPr>
        <w:t>1. Утвердить прилагаемое Положение о муниципальном контроле в сфере благоустройства на территории сельского поселения «Деревня Акимовка».</w:t>
      </w:r>
    </w:p>
    <w:p w:rsidR="00B97F13" w:rsidRPr="0015134F" w:rsidRDefault="00B97F13" w:rsidP="0015134F">
      <w:pPr>
        <w:spacing w:after="120"/>
        <w:ind w:firstLine="709"/>
        <w:jc w:val="both"/>
        <w:rPr>
          <w:rFonts w:ascii="Arial" w:hAnsi="Arial" w:cs="Arial"/>
          <w:sz w:val="24"/>
          <w:szCs w:val="24"/>
          <w:lang w:eastAsia="zh-CN"/>
        </w:rPr>
      </w:pPr>
    </w:p>
    <w:p w:rsidR="00B97F13" w:rsidRPr="0015134F" w:rsidRDefault="00B97F13" w:rsidP="0015134F">
      <w:pPr>
        <w:spacing w:after="120"/>
        <w:ind w:firstLine="709"/>
        <w:jc w:val="both"/>
        <w:rPr>
          <w:rFonts w:ascii="Arial" w:hAnsi="Arial" w:cs="Arial"/>
          <w:sz w:val="24"/>
          <w:szCs w:val="24"/>
          <w:lang w:eastAsia="zh-CN"/>
        </w:rPr>
      </w:pPr>
      <w:r w:rsidRPr="0015134F">
        <w:rPr>
          <w:rFonts w:ascii="Arial" w:hAnsi="Arial" w:cs="Arial"/>
          <w:sz w:val="24"/>
          <w:szCs w:val="24"/>
          <w:lang w:eastAsia="zh-CN"/>
        </w:rPr>
        <w:t>2. Признать утратившим силу Решение Сельской Думы сельского поселения «Деревня Акимовка» от 27.08.2021 № 23 «Об утверждении Положения о муниципальном контроле в сфере благоустройства в сельском поселении «Деревня Акимовка»</w:t>
      </w:r>
    </w:p>
    <w:p w:rsidR="00B97F13" w:rsidRPr="0015134F" w:rsidRDefault="00B97F13" w:rsidP="0015134F">
      <w:pPr>
        <w:spacing w:after="120"/>
        <w:ind w:firstLine="709"/>
        <w:jc w:val="both"/>
        <w:rPr>
          <w:rFonts w:ascii="Arial" w:hAnsi="Arial" w:cs="Arial"/>
          <w:color w:val="000000"/>
          <w:sz w:val="24"/>
          <w:szCs w:val="24"/>
          <w:lang w:eastAsia="en-US"/>
        </w:rPr>
      </w:pPr>
    </w:p>
    <w:p w:rsidR="00B97F13" w:rsidRPr="0015134F" w:rsidRDefault="00B97F13" w:rsidP="0015134F">
      <w:pPr>
        <w:spacing w:after="120"/>
        <w:ind w:firstLine="709"/>
        <w:jc w:val="both"/>
        <w:rPr>
          <w:rFonts w:ascii="Arial" w:hAnsi="Arial" w:cs="Arial"/>
          <w:color w:val="000000"/>
          <w:sz w:val="24"/>
          <w:szCs w:val="24"/>
        </w:rPr>
      </w:pPr>
      <w:r w:rsidRPr="0015134F">
        <w:rPr>
          <w:rFonts w:ascii="Arial" w:hAnsi="Arial" w:cs="Arial"/>
          <w:color w:val="000000"/>
          <w:sz w:val="24"/>
          <w:szCs w:val="24"/>
        </w:rPr>
        <w:t>3. Настоящее решение вступает в силу после его официального опубликования.</w:t>
      </w:r>
    </w:p>
    <w:p w:rsidR="00B97F13" w:rsidRPr="0015134F" w:rsidRDefault="00B97F13" w:rsidP="0015134F">
      <w:pPr>
        <w:spacing w:after="120"/>
        <w:ind w:firstLine="709"/>
        <w:jc w:val="both"/>
        <w:rPr>
          <w:rFonts w:ascii="Arial" w:hAnsi="Arial" w:cs="Arial"/>
          <w:sz w:val="24"/>
          <w:szCs w:val="24"/>
        </w:rPr>
      </w:pPr>
    </w:p>
    <w:p w:rsidR="00B97F13" w:rsidRPr="0015134F" w:rsidRDefault="00B97F13" w:rsidP="0015134F">
      <w:pPr>
        <w:spacing w:after="120"/>
        <w:ind w:firstLine="709"/>
        <w:jc w:val="both"/>
        <w:rPr>
          <w:rFonts w:ascii="Arial" w:hAnsi="Arial" w:cs="Arial"/>
          <w:sz w:val="24"/>
          <w:szCs w:val="24"/>
        </w:rPr>
      </w:pPr>
    </w:p>
    <w:p w:rsidR="00B97F13" w:rsidRPr="0015134F" w:rsidRDefault="00B97F13" w:rsidP="0015134F">
      <w:pPr>
        <w:spacing w:after="120"/>
        <w:ind w:firstLine="709"/>
        <w:jc w:val="both"/>
        <w:rPr>
          <w:rFonts w:ascii="Arial" w:hAnsi="Arial" w:cs="Arial"/>
          <w:sz w:val="24"/>
          <w:szCs w:val="24"/>
        </w:rPr>
      </w:pPr>
    </w:p>
    <w:p w:rsidR="0015134F" w:rsidRPr="0015134F" w:rsidRDefault="00B97F13" w:rsidP="0015134F">
      <w:pPr>
        <w:spacing w:after="120"/>
        <w:ind w:firstLine="709"/>
        <w:jc w:val="right"/>
        <w:rPr>
          <w:rFonts w:ascii="Arial" w:hAnsi="Arial" w:cs="Arial"/>
          <w:b/>
          <w:color w:val="000000"/>
          <w:sz w:val="24"/>
          <w:szCs w:val="24"/>
        </w:rPr>
      </w:pPr>
      <w:r w:rsidRPr="0015134F">
        <w:rPr>
          <w:rFonts w:ascii="Arial" w:hAnsi="Arial" w:cs="Arial"/>
          <w:b/>
          <w:color w:val="000000"/>
          <w:sz w:val="24"/>
          <w:szCs w:val="24"/>
        </w:rPr>
        <w:t>Глава сельского поселения</w:t>
      </w:r>
      <w:r w:rsidR="0015134F" w:rsidRPr="0015134F">
        <w:rPr>
          <w:rFonts w:ascii="Arial" w:hAnsi="Arial" w:cs="Arial"/>
          <w:b/>
          <w:color w:val="000000"/>
          <w:sz w:val="24"/>
          <w:szCs w:val="24"/>
        </w:rPr>
        <w:br/>
      </w:r>
      <w:r w:rsidRPr="0015134F">
        <w:rPr>
          <w:rFonts w:ascii="Arial" w:hAnsi="Arial" w:cs="Arial"/>
          <w:b/>
          <w:color w:val="000000"/>
          <w:sz w:val="24"/>
          <w:szCs w:val="24"/>
        </w:rPr>
        <w:t>«Деревня Акимовка»</w:t>
      </w:r>
    </w:p>
    <w:p w:rsidR="00B97F13" w:rsidRPr="0015134F" w:rsidRDefault="00B97F13" w:rsidP="0015134F">
      <w:pPr>
        <w:spacing w:after="120"/>
        <w:ind w:firstLine="709"/>
        <w:jc w:val="right"/>
        <w:rPr>
          <w:rFonts w:ascii="Arial" w:hAnsi="Arial" w:cs="Arial"/>
          <w:b/>
          <w:color w:val="000000"/>
          <w:sz w:val="24"/>
          <w:szCs w:val="24"/>
        </w:rPr>
      </w:pPr>
      <w:r w:rsidRPr="0015134F">
        <w:rPr>
          <w:rFonts w:ascii="Arial" w:hAnsi="Arial" w:cs="Arial"/>
          <w:b/>
          <w:color w:val="000000"/>
          <w:sz w:val="24"/>
          <w:szCs w:val="24"/>
        </w:rPr>
        <w:t>В.Н. Рубцова</w:t>
      </w:r>
    </w:p>
    <w:p w:rsidR="00B97F13" w:rsidRPr="0015134F" w:rsidRDefault="00B97F13" w:rsidP="0015134F">
      <w:pPr>
        <w:spacing w:after="120"/>
        <w:ind w:firstLine="709"/>
        <w:rPr>
          <w:rFonts w:ascii="Arial" w:hAnsi="Arial" w:cs="Arial"/>
          <w:b/>
          <w:sz w:val="24"/>
          <w:szCs w:val="24"/>
        </w:rPr>
      </w:pPr>
    </w:p>
    <w:p w:rsidR="00B97F13" w:rsidRPr="0015134F" w:rsidRDefault="00B97F13" w:rsidP="0015134F">
      <w:pPr>
        <w:spacing w:after="120"/>
        <w:ind w:firstLine="709"/>
        <w:jc w:val="both"/>
        <w:rPr>
          <w:rFonts w:ascii="Arial" w:hAnsi="Arial" w:cs="Arial"/>
          <w:b/>
          <w:sz w:val="24"/>
          <w:szCs w:val="24"/>
        </w:rPr>
      </w:pPr>
    </w:p>
    <w:p w:rsidR="00B97F13" w:rsidRPr="0015134F" w:rsidRDefault="00B97F13" w:rsidP="0015134F">
      <w:pPr>
        <w:spacing w:after="120"/>
        <w:ind w:firstLine="709"/>
        <w:jc w:val="both"/>
        <w:rPr>
          <w:rFonts w:ascii="Arial" w:hAnsi="Arial" w:cs="Arial"/>
          <w:b/>
          <w:sz w:val="24"/>
          <w:szCs w:val="24"/>
        </w:rPr>
      </w:pPr>
    </w:p>
    <w:p w:rsidR="00B97F13" w:rsidRPr="0015134F" w:rsidRDefault="00B97F13" w:rsidP="0015134F">
      <w:pPr>
        <w:spacing w:after="120"/>
        <w:ind w:firstLine="709"/>
        <w:jc w:val="both"/>
        <w:rPr>
          <w:rFonts w:ascii="Arial" w:hAnsi="Arial" w:cs="Arial"/>
          <w:b/>
          <w:sz w:val="24"/>
          <w:szCs w:val="24"/>
        </w:rPr>
      </w:pPr>
    </w:p>
    <w:p w:rsidR="00B97F13" w:rsidRPr="0015134F" w:rsidRDefault="00B97F13" w:rsidP="0015134F">
      <w:pPr>
        <w:pStyle w:val="ConsPlusTitle"/>
        <w:spacing w:after="120"/>
        <w:ind w:firstLine="709"/>
        <w:jc w:val="right"/>
        <w:rPr>
          <w:sz w:val="24"/>
          <w:szCs w:val="24"/>
        </w:rPr>
      </w:pPr>
      <w:r w:rsidRPr="0015134F">
        <w:rPr>
          <w:bCs w:val="0"/>
          <w:kern w:val="28"/>
          <w:sz w:val="24"/>
          <w:szCs w:val="24"/>
        </w:rPr>
        <w:lastRenderedPageBreak/>
        <w:t>П</w:t>
      </w:r>
      <w:r w:rsidRPr="0015134F">
        <w:rPr>
          <w:bCs w:val="0"/>
          <w:sz w:val="24"/>
          <w:szCs w:val="24"/>
        </w:rPr>
        <w:t>риложение</w:t>
      </w:r>
    </w:p>
    <w:p w:rsidR="00B97F13" w:rsidRPr="0015134F" w:rsidRDefault="0015134F" w:rsidP="0015134F">
      <w:pPr>
        <w:pStyle w:val="ConsPlusTitle"/>
        <w:spacing w:after="120"/>
        <w:ind w:firstLine="709"/>
        <w:jc w:val="right"/>
        <w:rPr>
          <w:bCs w:val="0"/>
          <w:kern w:val="28"/>
          <w:sz w:val="24"/>
          <w:szCs w:val="24"/>
        </w:rPr>
      </w:pPr>
      <w:r>
        <w:rPr>
          <w:bCs w:val="0"/>
          <w:kern w:val="28"/>
          <w:sz w:val="24"/>
          <w:szCs w:val="24"/>
        </w:rPr>
        <w:t>к Решению Сельской Думы</w:t>
      </w:r>
      <w:r>
        <w:rPr>
          <w:bCs w:val="0"/>
          <w:kern w:val="28"/>
          <w:sz w:val="24"/>
          <w:szCs w:val="24"/>
        </w:rPr>
        <w:br/>
        <w:t>СП</w:t>
      </w:r>
      <w:r w:rsidR="00B97F13" w:rsidRPr="0015134F">
        <w:rPr>
          <w:bCs w:val="0"/>
          <w:kern w:val="28"/>
          <w:sz w:val="24"/>
          <w:szCs w:val="24"/>
        </w:rPr>
        <w:t xml:space="preserve"> «Деревня Акимовка»</w:t>
      </w:r>
    </w:p>
    <w:p w:rsidR="00B97F13" w:rsidRPr="0015134F" w:rsidRDefault="00B97F13" w:rsidP="0015134F">
      <w:pPr>
        <w:pStyle w:val="ConsPlusTitle"/>
        <w:spacing w:after="120"/>
        <w:ind w:firstLine="709"/>
        <w:jc w:val="right"/>
        <w:rPr>
          <w:bCs w:val="0"/>
          <w:kern w:val="28"/>
          <w:sz w:val="24"/>
          <w:szCs w:val="24"/>
        </w:rPr>
      </w:pPr>
      <w:r w:rsidRPr="0015134F">
        <w:rPr>
          <w:bCs w:val="0"/>
          <w:kern w:val="28"/>
          <w:sz w:val="24"/>
          <w:szCs w:val="24"/>
        </w:rPr>
        <w:t>от 3 июля 2023 г. № 26</w:t>
      </w:r>
    </w:p>
    <w:p w:rsidR="00B97F13" w:rsidRPr="0015134F" w:rsidRDefault="00B97F13" w:rsidP="0015134F">
      <w:pPr>
        <w:pStyle w:val="ConsPlusTitle"/>
        <w:spacing w:after="120"/>
        <w:ind w:firstLine="709"/>
        <w:jc w:val="both"/>
        <w:rPr>
          <w:bCs w:val="0"/>
          <w:sz w:val="24"/>
          <w:szCs w:val="24"/>
        </w:rPr>
      </w:pPr>
    </w:p>
    <w:p w:rsidR="00B97F13" w:rsidRPr="0015134F" w:rsidRDefault="00B97F13" w:rsidP="0015134F">
      <w:pPr>
        <w:pStyle w:val="ConsPlusTitle"/>
        <w:spacing w:after="120"/>
        <w:jc w:val="center"/>
        <w:rPr>
          <w:bCs w:val="0"/>
          <w:sz w:val="28"/>
          <w:szCs w:val="24"/>
        </w:rPr>
      </w:pPr>
      <w:r w:rsidRPr="0015134F">
        <w:rPr>
          <w:bCs w:val="0"/>
          <w:sz w:val="28"/>
          <w:szCs w:val="24"/>
        </w:rPr>
        <w:t>ПОЛОЖЕНИЕ</w:t>
      </w:r>
      <w:r w:rsidR="0015134F" w:rsidRPr="0015134F">
        <w:rPr>
          <w:bCs w:val="0"/>
          <w:sz w:val="28"/>
          <w:szCs w:val="24"/>
        </w:rPr>
        <w:t xml:space="preserve"> </w:t>
      </w:r>
      <w:r w:rsidRPr="0015134F">
        <w:rPr>
          <w:bCs w:val="0"/>
          <w:sz w:val="28"/>
          <w:szCs w:val="24"/>
        </w:rPr>
        <w:t>О МУНИЦИПАЛЬНОМ КОНТРОЛЕ В СФЕРЕ БЛАГОУСТРОЙСТВА</w:t>
      </w:r>
      <w:r w:rsidR="0015134F" w:rsidRPr="0015134F">
        <w:rPr>
          <w:bCs w:val="0"/>
          <w:sz w:val="28"/>
          <w:szCs w:val="24"/>
        </w:rPr>
        <w:t xml:space="preserve"> </w:t>
      </w:r>
      <w:r w:rsidRPr="0015134F">
        <w:rPr>
          <w:bCs w:val="0"/>
          <w:sz w:val="28"/>
          <w:szCs w:val="24"/>
        </w:rPr>
        <w:t xml:space="preserve">НА ТЕРРИТОРИИ </w:t>
      </w:r>
      <w:bookmarkStart w:id="0" w:name="_Hlk73456502"/>
      <w:bookmarkEnd w:id="0"/>
      <w:r w:rsidRPr="0015134F">
        <w:rPr>
          <w:bCs w:val="0"/>
          <w:sz w:val="28"/>
          <w:szCs w:val="24"/>
        </w:rPr>
        <w:t>СЕЛЬСКОГО ПОСЕЛЕНИЯ «ДЕРЕВНЯ АКИМОВКА»</w:t>
      </w:r>
    </w:p>
    <w:p w:rsidR="00B97F13" w:rsidRPr="0015134F" w:rsidRDefault="00B97F13" w:rsidP="0015134F">
      <w:pPr>
        <w:pStyle w:val="ConsPlusTitle"/>
        <w:spacing w:after="120"/>
        <w:ind w:firstLine="709"/>
        <w:jc w:val="both"/>
        <w:rPr>
          <w:b w:val="0"/>
          <w:bCs w:val="0"/>
          <w:sz w:val="24"/>
          <w:szCs w:val="24"/>
        </w:rPr>
      </w:pPr>
      <w:r w:rsidRPr="0015134F">
        <w:rPr>
          <w:b w:val="0"/>
          <w:sz w:val="24"/>
          <w:szCs w:val="24"/>
          <w:shd w:val="clear" w:color="auto" w:fill="FFFFFF"/>
        </w:rPr>
        <w:t xml:space="preserve">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устанавливает порядок организации и осуществления муниципального контроля в сфере благоустройства на территории </w:t>
      </w:r>
      <w:r w:rsidRPr="0015134F">
        <w:rPr>
          <w:b w:val="0"/>
          <w:bCs w:val="0"/>
          <w:sz w:val="24"/>
          <w:szCs w:val="24"/>
        </w:rPr>
        <w:t>сельского поселения «Деревня Акимовка».</w:t>
      </w:r>
    </w:p>
    <w:p w:rsidR="00B97F13" w:rsidRPr="0015134F" w:rsidRDefault="00B97F13" w:rsidP="0015134F">
      <w:pPr>
        <w:pStyle w:val="a6"/>
        <w:tabs>
          <w:tab w:val="left" w:pos="1134"/>
        </w:tabs>
        <w:spacing w:after="120" w:line="240" w:lineRule="auto"/>
        <w:ind w:left="0" w:firstLine="709"/>
        <w:jc w:val="both"/>
        <w:rPr>
          <w:rFonts w:ascii="Arial" w:hAnsi="Arial"/>
          <w:sz w:val="24"/>
          <w:szCs w:val="24"/>
        </w:rPr>
      </w:pPr>
      <w:r w:rsidRPr="0015134F">
        <w:rPr>
          <w:rFonts w:ascii="Arial" w:hAnsi="Arial"/>
          <w:sz w:val="24"/>
          <w:szCs w:val="24"/>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B97F13" w:rsidRPr="0015134F" w:rsidRDefault="00B97F13" w:rsidP="0015134F">
      <w:pPr>
        <w:pStyle w:val="a6"/>
        <w:tabs>
          <w:tab w:val="left" w:pos="1134"/>
        </w:tabs>
        <w:spacing w:after="120" w:line="240" w:lineRule="auto"/>
        <w:ind w:left="0" w:firstLine="709"/>
        <w:jc w:val="both"/>
        <w:rPr>
          <w:rFonts w:ascii="Arial" w:hAnsi="Arial"/>
          <w:sz w:val="24"/>
          <w:szCs w:val="24"/>
        </w:rPr>
      </w:pPr>
      <w:r w:rsidRPr="0015134F">
        <w:rPr>
          <w:rFonts w:ascii="Arial" w:hAnsi="Arial"/>
          <w:sz w:val="24"/>
          <w:szCs w:val="24"/>
        </w:rPr>
        <w:t>3. В соответствии с частью 1 статьи 16 Федерального закона № 248-ФЗ объектами муниципального контроля в сфере благоустройства являются:</w:t>
      </w:r>
    </w:p>
    <w:p w:rsidR="00B97F13" w:rsidRPr="0015134F" w:rsidRDefault="00B97F13" w:rsidP="0015134F">
      <w:pPr>
        <w:pStyle w:val="a6"/>
        <w:tabs>
          <w:tab w:val="left" w:pos="1134"/>
        </w:tabs>
        <w:spacing w:after="120" w:line="240" w:lineRule="auto"/>
        <w:ind w:left="0" w:firstLine="709"/>
        <w:jc w:val="both"/>
        <w:rPr>
          <w:rFonts w:ascii="Arial" w:hAnsi="Arial"/>
          <w:sz w:val="24"/>
          <w:szCs w:val="24"/>
        </w:rPr>
      </w:pPr>
      <w:r w:rsidRPr="0015134F">
        <w:rPr>
          <w:rFonts w:ascii="Arial" w:hAnsi="Arial"/>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97F13" w:rsidRPr="0015134F" w:rsidRDefault="00B97F13" w:rsidP="0015134F">
      <w:pPr>
        <w:pStyle w:val="a6"/>
        <w:tabs>
          <w:tab w:val="left" w:pos="1134"/>
        </w:tabs>
        <w:spacing w:after="120" w:line="240" w:lineRule="auto"/>
        <w:ind w:left="0" w:firstLine="709"/>
        <w:jc w:val="both"/>
        <w:rPr>
          <w:rFonts w:ascii="Arial" w:hAnsi="Arial"/>
          <w:sz w:val="24"/>
          <w:szCs w:val="24"/>
        </w:rPr>
      </w:pPr>
      <w:r w:rsidRPr="0015134F">
        <w:rPr>
          <w:rFonts w:ascii="Arial" w:hAnsi="Arial"/>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97F13" w:rsidRPr="0015134F" w:rsidRDefault="00B97F13" w:rsidP="0015134F">
      <w:pPr>
        <w:pStyle w:val="a6"/>
        <w:tabs>
          <w:tab w:val="left" w:pos="1134"/>
        </w:tabs>
        <w:spacing w:after="120" w:line="240" w:lineRule="auto"/>
        <w:ind w:left="0" w:firstLine="709"/>
        <w:jc w:val="both"/>
        <w:rPr>
          <w:rFonts w:ascii="Arial" w:hAnsi="Arial"/>
          <w:sz w:val="24"/>
          <w:szCs w:val="24"/>
        </w:rPr>
      </w:pPr>
      <w:proofErr w:type="gramStart"/>
      <w:r w:rsidRPr="0015134F">
        <w:rPr>
          <w:rFonts w:ascii="Arial" w:hAnsi="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B97F13" w:rsidRPr="0015134F" w:rsidRDefault="00B97F13" w:rsidP="0015134F">
      <w:pPr>
        <w:pStyle w:val="ConsPlusTitle"/>
        <w:spacing w:after="120"/>
        <w:ind w:firstLine="709"/>
        <w:jc w:val="both"/>
        <w:rPr>
          <w:b w:val="0"/>
          <w:sz w:val="24"/>
          <w:szCs w:val="24"/>
        </w:rPr>
      </w:pPr>
      <w:r w:rsidRPr="0015134F">
        <w:rPr>
          <w:b w:val="0"/>
          <w:sz w:val="24"/>
          <w:szCs w:val="24"/>
        </w:rPr>
        <w:t xml:space="preserve">4. Органом, уполномоченным на осуществление муниципального контроля в сфере благоустройства, является администрация </w:t>
      </w:r>
      <w:r w:rsidRPr="0015134F">
        <w:rPr>
          <w:b w:val="0"/>
          <w:bCs w:val="0"/>
          <w:sz w:val="24"/>
          <w:szCs w:val="24"/>
        </w:rPr>
        <w:t xml:space="preserve">сельское поселение «Деревня Акимовка» </w:t>
      </w:r>
      <w:r w:rsidRPr="0015134F">
        <w:rPr>
          <w:b w:val="0"/>
          <w:sz w:val="24"/>
          <w:szCs w:val="24"/>
        </w:rPr>
        <w:t>(далее - орган муниципального контроля).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B97F13" w:rsidRPr="0015134F" w:rsidRDefault="00B97F13" w:rsidP="0015134F">
      <w:pPr>
        <w:pStyle w:val="ConsPlusTitle"/>
        <w:spacing w:after="120"/>
        <w:ind w:firstLine="709"/>
        <w:jc w:val="both"/>
        <w:rPr>
          <w:b w:val="0"/>
          <w:sz w:val="24"/>
          <w:szCs w:val="24"/>
        </w:rPr>
      </w:pPr>
      <w:r w:rsidRPr="0015134F">
        <w:rPr>
          <w:b w:val="0"/>
          <w:bCs w:val="0"/>
          <w:sz w:val="24"/>
          <w:szCs w:val="24"/>
        </w:rPr>
        <w:t>Глава администрации сельского поселения «Деревня Акимовка»;</w:t>
      </w:r>
    </w:p>
    <w:p w:rsidR="00B97F13" w:rsidRPr="0015134F" w:rsidRDefault="00B97F13" w:rsidP="0015134F">
      <w:pPr>
        <w:spacing w:after="120"/>
        <w:ind w:firstLine="709"/>
        <w:jc w:val="both"/>
        <w:rPr>
          <w:rFonts w:ascii="Arial" w:hAnsi="Arial" w:cs="Arial"/>
          <w:i/>
          <w:sz w:val="24"/>
          <w:szCs w:val="24"/>
        </w:rPr>
      </w:pPr>
      <w:r w:rsidRPr="0015134F">
        <w:rPr>
          <w:rFonts w:ascii="Arial" w:hAnsi="Arial" w:cs="Arial"/>
          <w:bCs/>
          <w:sz w:val="24"/>
          <w:szCs w:val="24"/>
        </w:rPr>
        <w:t>должностное лицо администрации сельского поселения «Деревня Акимовка», на которого возложено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B97F13" w:rsidRPr="0015134F" w:rsidRDefault="00B97F13" w:rsidP="0015134F">
      <w:pPr>
        <w:pStyle w:val="ConsPlusNormal"/>
        <w:widowControl/>
        <w:spacing w:after="120"/>
        <w:ind w:firstLine="709"/>
        <w:jc w:val="both"/>
        <w:rPr>
          <w:sz w:val="24"/>
          <w:szCs w:val="24"/>
        </w:rPr>
      </w:pPr>
      <w:r w:rsidRPr="0015134F">
        <w:rPr>
          <w:sz w:val="24"/>
          <w:szCs w:val="24"/>
        </w:rPr>
        <w:lastRenderedPageBreak/>
        <w:t xml:space="preserve">В соответствии с частью 2 статьи 27 Федерального закона № 248-ФЗ, инспекторы, уполномоченные на проведение конкретного профилактического мероприятия или контрольного мероприятия </w:t>
      </w:r>
      <w:r w:rsidRPr="0015134F">
        <w:rPr>
          <w:sz w:val="24"/>
          <w:szCs w:val="24"/>
          <w:shd w:val="clear" w:color="auto" w:fill="FFFFFF"/>
        </w:rPr>
        <w:t>(далее — контрольные мероприятия), определяются распоряжением администрации сельского поселения «Деревня Акимовка» о проведении профилактического мероприятия или контрольного мероприятия.</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shd w:val="clear" w:color="auto" w:fill="FFFFFF"/>
        </w:rPr>
        <w:t xml:space="preserve">В соответствии с частью 3 статьи 46 Федерального закона № 248-ФЗ перечень объектов контроля размещается на официальном сайте сельского поселения «Деревня Акимовка» (https://akimovka-r40.gosweb.gosuslugi.ru) информационно-телекоммуникационной сети Интернет. </w:t>
      </w:r>
      <w:r w:rsidRPr="0015134F">
        <w:rPr>
          <w:rFonts w:ascii="Arial" w:hAnsi="Arial" w:cs="Arial"/>
          <w:sz w:val="24"/>
          <w:szCs w:val="24"/>
        </w:rPr>
        <w:t>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rPr>
        <w:t xml:space="preserve">7. </w:t>
      </w:r>
      <w:r w:rsidRPr="0015134F">
        <w:rPr>
          <w:rFonts w:ascii="Arial" w:hAnsi="Arial" w:cs="Arial"/>
          <w:sz w:val="24"/>
          <w:szCs w:val="24"/>
          <w:shd w:val="clear" w:color="auto" w:fill="FFFFFF"/>
        </w:rPr>
        <w:t>Система оценки и управления рисками при осуществлении муниципального контроля в сфере благоустройства не применяется.</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8.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9. При осуществлении муниципального контроля в сфере благоустройства в соответствии со статьей 45 Федерального закона № 248-ФЗ, орган муниципального контроля проводит следующие профилактические мероприятия:</w:t>
      </w:r>
    </w:p>
    <w:p w:rsidR="00B97F13" w:rsidRPr="0015134F" w:rsidRDefault="00B97F13" w:rsidP="0015134F">
      <w:pPr>
        <w:pStyle w:val="ConsPlusNormal"/>
        <w:spacing w:after="120"/>
        <w:ind w:firstLine="709"/>
        <w:jc w:val="both"/>
        <w:rPr>
          <w:sz w:val="24"/>
          <w:szCs w:val="24"/>
        </w:rPr>
      </w:pPr>
      <w:r w:rsidRPr="0015134F">
        <w:rPr>
          <w:sz w:val="24"/>
          <w:szCs w:val="24"/>
        </w:rPr>
        <w:t>а) информирование;</w:t>
      </w:r>
    </w:p>
    <w:p w:rsidR="00B97F13" w:rsidRPr="0015134F" w:rsidRDefault="00B97F13" w:rsidP="0015134F">
      <w:pPr>
        <w:pStyle w:val="ConsPlusNormal"/>
        <w:spacing w:after="120"/>
        <w:ind w:firstLine="709"/>
        <w:jc w:val="both"/>
        <w:rPr>
          <w:sz w:val="24"/>
          <w:szCs w:val="24"/>
        </w:rPr>
      </w:pPr>
      <w:r w:rsidRPr="0015134F">
        <w:rPr>
          <w:sz w:val="24"/>
          <w:szCs w:val="24"/>
        </w:rPr>
        <w:t>б) консультирование.</w:t>
      </w:r>
    </w:p>
    <w:p w:rsidR="00B97F13" w:rsidRPr="0015134F" w:rsidRDefault="00B97F13" w:rsidP="0015134F">
      <w:pPr>
        <w:pStyle w:val="ConsPlusNormal"/>
        <w:spacing w:after="120"/>
        <w:ind w:firstLine="709"/>
        <w:jc w:val="both"/>
        <w:rPr>
          <w:sz w:val="24"/>
          <w:szCs w:val="24"/>
        </w:rPr>
      </w:pPr>
      <w:r w:rsidRPr="0015134F">
        <w:rPr>
          <w:sz w:val="24"/>
          <w:szCs w:val="24"/>
        </w:rPr>
        <w:t>При наличии необходимости, орган муниципального контроля также вправе проводить следующие профилактические мероприятия:</w:t>
      </w:r>
    </w:p>
    <w:p w:rsidR="00B97F13" w:rsidRPr="0015134F" w:rsidRDefault="00B97F13" w:rsidP="0015134F">
      <w:pPr>
        <w:pStyle w:val="ConsPlusNormal"/>
        <w:spacing w:after="120"/>
        <w:ind w:firstLine="709"/>
        <w:jc w:val="both"/>
        <w:rPr>
          <w:sz w:val="24"/>
          <w:szCs w:val="24"/>
        </w:rPr>
      </w:pPr>
      <w:r w:rsidRPr="0015134F">
        <w:rPr>
          <w:sz w:val="24"/>
          <w:szCs w:val="24"/>
        </w:rPr>
        <w:t>профилактический визит;</w:t>
      </w:r>
    </w:p>
    <w:p w:rsidR="00B97F13" w:rsidRPr="0015134F" w:rsidRDefault="00B97F13" w:rsidP="0015134F">
      <w:pPr>
        <w:pStyle w:val="ConsPlusNormal"/>
        <w:spacing w:after="120"/>
        <w:ind w:firstLine="709"/>
        <w:jc w:val="both"/>
        <w:rPr>
          <w:sz w:val="24"/>
          <w:szCs w:val="24"/>
        </w:rPr>
      </w:pPr>
      <w:r w:rsidRPr="0015134F">
        <w:rPr>
          <w:sz w:val="24"/>
          <w:szCs w:val="24"/>
        </w:rPr>
        <w:t>обобщение правоприменительной практики;</w:t>
      </w:r>
    </w:p>
    <w:p w:rsidR="00B97F13" w:rsidRPr="0015134F" w:rsidRDefault="00B97F13" w:rsidP="0015134F">
      <w:pPr>
        <w:pStyle w:val="ConsPlusNormal"/>
        <w:spacing w:after="120"/>
        <w:ind w:firstLine="709"/>
        <w:jc w:val="both"/>
        <w:rPr>
          <w:sz w:val="24"/>
          <w:szCs w:val="24"/>
        </w:rPr>
      </w:pPr>
      <w:r w:rsidRPr="0015134F">
        <w:rPr>
          <w:sz w:val="24"/>
          <w:szCs w:val="24"/>
        </w:rPr>
        <w:t>объявление предостережения.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11. Должностное лицо администрации сельского поселения «Деревня Акимовка»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 xml:space="preserve">Консультирование по телефону, а также на личном приеме осуществляется </w:t>
      </w:r>
      <w:r w:rsidRPr="0015134F">
        <w:rPr>
          <w:rFonts w:ascii="Arial" w:hAnsi="Arial" w:cs="Arial"/>
          <w:sz w:val="24"/>
          <w:szCs w:val="24"/>
        </w:rPr>
        <w:lastRenderedPageBreak/>
        <w:t>должностными лицами администрации сельского поселения «Деревня Акимовка» в соответствии с графиком консультирования, утверждаемым Главой администрации. График консультирования размещается на официальном сайте сельского поселения «Деревня Акимовка» в информационно-телекоммуникационной сети Интернет.</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Дата и время консультирования, осуществляемого посредством видео-конференц-связи, определяется должностным лицом администрации сельского поселения «Деревня Акимовка» по согласованию с контролируемым лицом.</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а) предмет муниципального контроля в сфере благоустройства;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б) соблюдение обязательных требований в области муниципального контроля в сфере благоустройства;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в) перечень и порядок осуществления профилактических мероприятий;</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г) виды и порядок проведения контрольных мероприятий;</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д) порядок обжалования решений органа муниципального контроля, действий (бездействия) его должностных лиц.</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B97F13" w:rsidRPr="0015134F" w:rsidRDefault="00B97F13" w:rsidP="0015134F">
      <w:pPr>
        <w:spacing w:after="120"/>
        <w:ind w:firstLine="709"/>
        <w:jc w:val="both"/>
        <w:rPr>
          <w:rFonts w:ascii="Arial" w:hAnsi="Arial" w:cs="Arial"/>
          <w:i/>
          <w:sz w:val="24"/>
          <w:szCs w:val="24"/>
        </w:rPr>
      </w:pPr>
      <w:r w:rsidRPr="0015134F">
        <w:rPr>
          <w:rFonts w:ascii="Arial" w:hAnsi="Arial" w:cs="Arial"/>
          <w:sz w:val="24"/>
          <w:szCs w:val="24"/>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сельского поселения «Деревня Акимовка» на официальном сайте администрации в информационно-телекоммуникационной сети Интернет.</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shd w:val="clear" w:color="auto" w:fill="FFFFFF"/>
        </w:rPr>
        <w:t>12. Профилактический визит в отношении контролируемых лиц проводится инспектором в порядке, установленном статьей 52 Федерального закона № 248-ФЗ.</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13. Обобщение правоприменительной практики проводится органом муниципального контроля в соответствии со статьей 47 Федерального закона № 248-ФЗ.</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 xml:space="preserve">Доклад, содержащий результаты обобщения правоприменительной практики готовится один раз в год, утверждается распоряжением </w:t>
      </w:r>
      <w:r w:rsidRPr="0015134F">
        <w:rPr>
          <w:rFonts w:ascii="Arial" w:hAnsi="Arial" w:cs="Arial"/>
          <w:sz w:val="24"/>
          <w:szCs w:val="24"/>
        </w:rPr>
        <w:t xml:space="preserve">администрации сельского поселения «Деревня Акимовка» </w:t>
      </w:r>
      <w:r w:rsidRPr="0015134F">
        <w:rPr>
          <w:rFonts w:ascii="Arial" w:hAnsi="Arial" w:cs="Arial"/>
          <w:sz w:val="24"/>
          <w:szCs w:val="24"/>
          <w:shd w:val="clear" w:color="auto" w:fill="FFFFFF"/>
        </w:rPr>
        <w:t>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 xml:space="preserve">14. При наличии сведений, предусмотренных частью 1 статьи 49 </w:t>
      </w:r>
      <w:r w:rsidRPr="0015134F">
        <w:rPr>
          <w:rFonts w:ascii="Arial" w:hAnsi="Arial" w:cs="Arial"/>
          <w:sz w:val="24"/>
          <w:szCs w:val="24"/>
          <w:shd w:val="clear" w:color="auto" w:fill="FFFFFF"/>
        </w:rPr>
        <w:lastRenderedPageBreak/>
        <w:t>Федерального закона №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В возражении указываются:</w:t>
      </w:r>
    </w:p>
    <w:p w:rsidR="00B97F13" w:rsidRPr="0015134F" w:rsidRDefault="00B97F13" w:rsidP="0015134F">
      <w:pPr>
        <w:spacing w:after="120"/>
        <w:ind w:firstLine="709"/>
        <w:jc w:val="both"/>
        <w:rPr>
          <w:rFonts w:ascii="Arial" w:hAnsi="Arial" w:cs="Arial"/>
          <w:sz w:val="24"/>
          <w:szCs w:val="24"/>
          <w:shd w:val="clear" w:color="auto" w:fill="FFFFFF"/>
        </w:rPr>
      </w:pPr>
      <w:proofErr w:type="gramStart"/>
      <w:r w:rsidRPr="0015134F">
        <w:rPr>
          <w:rFonts w:ascii="Arial" w:hAnsi="Arial" w:cs="Arial"/>
          <w:sz w:val="24"/>
          <w:szCs w:val="24"/>
          <w:shd w:val="clear" w:color="auto" w:fill="FFFFFF"/>
        </w:rPr>
        <w:t xml:space="preserve">а) фамилия, имя и отчество (при наличии), сведения о месте жительства заявителя - физического лица либо наименование, сведения о месте </w:t>
      </w:r>
      <w:proofErr w:type="spellStart"/>
      <w:r w:rsidRPr="0015134F">
        <w:rPr>
          <w:rFonts w:ascii="Arial" w:hAnsi="Arial" w:cs="Arial"/>
          <w:sz w:val="24"/>
          <w:szCs w:val="24"/>
          <w:shd w:val="clear" w:color="auto" w:fill="FFFFFF"/>
        </w:rPr>
        <w:t>нахождениязаявителя</w:t>
      </w:r>
      <w:proofErr w:type="spellEnd"/>
      <w:r w:rsidRPr="0015134F">
        <w:rPr>
          <w:rFonts w:ascii="Arial" w:hAnsi="Arial" w:cs="Arial"/>
          <w:sz w:val="24"/>
          <w:szCs w:val="24"/>
          <w:shd w:val="clear" w:color="auto" w:fill="FFFFFF"/>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б) сведения о предостережении и должностном лице, направившем такое предостережение;</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в) доводы, на основании которых заявитель не согласен с предостережением.</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 xml:space="preserve">Возражения направляются контролируемым лицом в бумажном виде почтовым отправлением в </w:t>
      </w:r>
      <w:r w:rsidRPr="0015134F">
        <w:rPr>
          <w:rFonts w:ascii="Arial" w:hAnsi="Arial" w:cs="Arial"/>
          <w:sz w:val="24"/>
          <w:szCs w:val="24"/>
        </w:rPr>
        <w:t>администрацию сельского поселения «Деревня Акимовка»,</w:t>
      </w:r>
      <w:r w:rsidRPr="0015134F">
        <w:rPr>
          <w:rFonts w:ascii="Arial" w:hAnsi="Arial" w:cs="Arial"/>
          <w:sz w:val="24"/>
          <w:szCs w:val="24"/>
          <w:shd w:val="clear" w:color="auto" w:fill="FFFFFF"/>
        </w:rPr>
        <w:t xml:space="preserve"> или в виде электронного документа на указанный в предостережении адрес электронной почты </w:t>
      </w:r>
      <w:r w:rsidRPr="0015134F">
        <w:rPr>
          <w:rFonts w:ascii="Arial" w:hAnsi="Arial" w:cs="Arial"/>
          <w:sz w:val="24"/>
          <w:szCs w:val="24"/>
        </w:rPr>
        <w:t>администрации сельского поселения «Деревня Акимовка»,</w:t>
      </w:r>
      <w:r w:rsidRPr="0015134F">
        <w:rPr>
          <w:rFonts w:ascii="Arial" w:hAnsi="Arial" w:cs="Arial"/>
          <w:sz w:val="24"/>
          <w:szCs w:val="24"/>
          <w:shd w:val="clear" w:color="auto" w:fill="FFFFFF"/>
        </w:rPr>
        <w:t xml:space="preserve"> или иными указанными в предостережении способами.</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shd w:val="clear" w:color="auto" w:fill="FFFFFF"/>
        </w:rPr>
        <w:t>15.</w:t>
      </w:r>
      <w:r w:rsidRPr="0015134F">
        <w:rPr>
          <w:rFonts w:ascii="Arial" w:hAnsi="Arial" w:cs="Arial"/>
          <w:sz w:val="24"/>
          <w:szCs w:val="24"/>
        </w:rPr>
        <w:t xml:space="preserve"> Должностным лицом, уполномоченным для принятия решения о проведении контрольных мероприятий, является Глава администрации сельского поселения «Деревня Акимовка» либо лицо, исполняющее его обязанности.</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В соответствии с частью 2 статьи 61 Федерального закона № 248-ФЗ муниципального контроля в сфере благоустройства осуществляется без проведения плановых контрольных мероприятий.</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t>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 248-ФЗ, проводятся следующие виды внеплановых контрольных мероприятий:</w:t>
      </w:r>
    </w:p>
    <w:p w:rsidR="00B97F13" w:rsidRPr="0015134F" w:rsidRDefault="00B97F13" w:rsidP="0015134F">
      <w:pPr>
        <w:spacing w:after="120"/>
        <w:ind w:firstLine="709"/>
        <w:jc w:val="both"/>
        <w:rPr>
          <w:rFonts w:ascii="Arial" w:hAnsi="Arial" w:cs="Arial"/>
          <w:sz w:val="24"/>
          <w:szCs w:val="24"/>
        </w:rPr>
      </w:pPr>
      <w:r w:rsidRPr="0015134F">
        <w:rPr>
          <w:rFonts w:ascii="Arial" w:eastAsia="SimSun" w:hAnsi="Arial" w:cs="Arial"/>
          <w:sz w:val="24"/>
          <w:szCs w:val="24"/>
          <w:shd w:val="clear" w:color="auto" w:fill="FFFFFF"/>
          <w:lang w:bidi="hi-IN"/>
        </w:rPr>
        <w:t>а) инспекционный визит;</w:t>
      </w:r>
    </w:p>
    <w:p w:rsidR="00B97F13" w:rsidRPr="0015134F" w:rsidRDefault="00B97F13" w:rsidP="0015134F">
      <w:pPr>
        <w:spacing w:after="120"/>
        <w:ind w:firstLine="709"/>
        <w:jc w:val="both"/>
        <w:rPr>
          <w:rFonts w:ascii="Arial" w:eastAsiaTheme="minorHAnsi" w:hAnsi="Arial" w:cs="Arial"/>
          <w:sz w:val="24"/>
          <w:szCs w:val="24"/>
        </w:rPr>
      </w:pPr>
      <w:r w:rsidRPr="0015134F">
        <w:rPr>
          <w:rFonts w:ascii="Arial" w:eastAsia="SimSun" w:hAnsi="Arial" w:cs="Arial"/>
          <w:sz w:val="24"/>
          <w:szCs w:val="24"/>
          <w:shd w:val="clear" w:color="auto" w:fill="FFFFFF"/>
          <w:lang w:bidi="hi-IN"/>
        </w:rPr>
        <w:t>б) документарная проверка;</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t>в) выездная проверка.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Содержание внеплановых контрольных (надзорных) мероприятий определяется пунктами 17 - 19 настоящего Положения.</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lastRenderedPageBreak/>
        <w:t>17. Инспекционный визит проводится в порядке, установленном статьей 70 Федерального закона № 248-ФЗ.</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t>а) осмотр;</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t>б) опрос;</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t>в) получение письменных объяснений;</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B97F13" w:rsidRPr="0015134F" w:rsidRDefault="00B97F13" w:rsidP="0015134F">
      <w:pPr>
        <w:spacing w:after="120"/>
        <w:ind w:firstLine="709"/>
        <w:jc w:val="both"/>
        <w:rPr>
          <w:rFonts w:ascii="Arial" w:hAnsi="Arial" w:cs="Arial"/>
          <w:sz w:val="24"/>
          <w:szCs w:val="24"/>
        </w:rPr>
      </w:pPr>
      <w:r w:rsidRPr="0015134F">
        <w:rPr>
          <w:rFonts w:ascii="Arial" w:eastAsia="SimSun" w:hAnsi="Arial" w:cs="Arial"/>
          <w:sz w:val="24"/>
          <w:szCs w:val="24"/>
          <w:shd w:val="clear" w:color="auto" w:fill="FFFFFF"/>
          <w:lang w:bidi="hi-IN"/>
        </w:rPr>
        <w:t>18. Документарная проверка проводится в порядке, установленном статьей 72 Федерального закона № 248-ФЗ.</w:t>
      </w:r>
    </w:p>
    <w:p w:rsidR="00B97F13" w:rsidRPr="0015134F" w:rsidRDefault="00B97F13" w:rsidP="0015134F">
      <w:pPr>
        <w:spacing w:after="120"/>
        <w:ind w:firstLine="709"/>
        <w:jc w:val="both"/>
        <w:rPr>
          <w:rFonts w:ascii="Arial" w:eastAsia="SimSun" w:hAnsi="Arial" w:cs="Arial"/>
          <w:sz w:val="24"/>
          <w:szCs w:val="24"/>
          <w:shd w:val="clear" w:color="auto" w:fill="FFFFFF"/>
          <w:lang w:bidi="hi-IN"/>
        </w:rPr>
      </w:pPr>
      <w:r w:rsidRPr="0015134F">
        <w:rPr>
          <w:rFonts w:ascii="Arial" w:eastAsia="SimSun" w:hAnsi="Arial" w:cs="Arial"/>
          <w:sz w:val="24"/>
          <w:szCs w:val="24"/>
          <w:shd w:val="clear" w:color="auto" w:fill="FFFFFF"/>
          <w:lang w:bidi="hi-IN"/>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B97F13" w:rsidRPr="0015134F" w:rsidRDefault="00B97F13" w:rsidP="0015134F">
      <w:pPr>
        <w:spacing w:after="120"/>
        <w:ind w:firstLine="709"/>
        <w:jc w:val="both"/>
        <w:rPr>
          <w:rFonts w:ascii="Arial" w:eastAsiaTheme="minorHAnsi" w:hAnsi="Arial" w:cs="Arial"/>
          <w:sz w:val="24"/>
          <w:szCs w:val="24"/>
        </w:rPr>
      </w:pPr>
      <w:r w:rsidRPr="0015134F">
        <w:rPr>
          <w:rFonts w:ascii="Arial" w:hAnsi="Arial" w:cs="Arial"/>
          <w:sz w:val="24"/>
          <w:szCs w:val="24"/>
        </w:rPr>
        <w:t>а) получение письменных объяснений;</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б) истребование документов.</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В ходе выездной проверки должностными лицами органа муниципального контроля могут совершаться следующие контрольные действия: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а) осмотр;</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б) опрос;</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в) получение письменных объяснений;</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г) истребование документов.</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5134F">
        <w:rPr>
          <w:rFonts w:ascii="Arial" w:hAnsi="Arial" w:cs="Arial"/>
          <w:sz w:val="24"/>
          <w:szCs w:val="24"/>
        </w:rPr>
        <w:t>микропредприятия</w:t>
      </w:r>
      <w:proofErr w:type="spellEnd"/>
      <w:r w:rsidRPr="0015134F">
        <w:rPr>
          <w:rFonts w:ascii="Arial" w:hAnsi="Arial" w:cs="Arial"/>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 xml:space="preserve">20. Индивидуальный предприниматель, гражданин, являющиеся контролируемыми лицами, в случаях временной нетрудоспособности, нахождения в </w:t>
      </w:r>
      <w:r w:rsidRPr="0015134F">
        <w:rPr>
          <w:rFonts w:ascii="Arial" w:hAnsi="Arial" w:cs="Arial"/>
          <w:sz w:val="24"/>
          <w:szCs w:val="24"/>
        </w:rPr>
        <w:lastRenderedPageBreak/>
        <w:t>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15134F">
        <w:rPr>
          <w:rFonts w:ascii="Arial" w:hAnsi="Arial" w:cs="Arial"/>
          <w:sz w:val="24"/>
          <w:szCs w:val="24"/>
        </w:rPr>
        <w:t>ии ау</w:t>
      </w:r>
      <w:proofErr w:type="gramEnd"/>
      <w:r w:rsidRPr="0015134F">
        <w:rPr>
          <w:rFonts w:ascii="Arial" w:hAnsi="Arial" w:cs="Arial"/>
          <w:sz w:val="24"/>
          <w:szCs w:val="24"/>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B97F13" w:rsidRPr="0015134F" w:rsidRDefault="00B97F13" w:rsidP="0015134F">
      <w:pPr>
        <w:spacing w:after="120"/>
        <w:ind w:firstLine="709"/>
        <w:jc w:val="both"/>
        <w:rPr>
          <w:rFonts w:ascii="Arial" w:hAnsi="Arial" w:cs="Arial"/>
          <w:sz w:val="24"/>
          <w:szCs w:val="24"/>
        </w:rPr>
      </w:pPr>
      <w:r w:rsidRPr="0015134F">
        <w:rPr>
          <w:rFonts w:ascii="Arial" w:eastAsia="SimSun" w:hAnsi="Arial" w:cs="Arial"/>
          <w:sz w:val="24"/>
          <w:szCs w:val="24"/>
          <w:shd w:val="clear" w:color="auto" w:fill="FFFFFF"/>
          <w:lang w:bidi="hi-IN"/>
        </w:rPr>
        <w:t xml:space="preserve">23. </w:t>
      </w:r>
      <w:r w:rsidRPr="0015134F">
        <w:rPr>
          <w:rFonts w:ascii="Arial" w:hAnsi="Arial" w:cs="Arial"/>
          <w:sz w:val="24"/>
          <w:szCs w:val="24"/>
        </w:rPr>
        <w:t>Результаты контрольного мероприятия оформляются в порядке, установленном главой 16 Федерального закона № 248-ФЗ.</w:t>
      </w:r>
    </w:p>
    <w:p w:rsidR="00B97F13" w:rsidRPr="0015134F" w:rsidRDefault="00B97F13" w:rsidP="0015134F">
      <w:pPr>
        <w:spacing w:after="120"/>
        <w:ind w:firstLine="709"/>
        <w:jc w:val="both"/>
        <w:rPr>
          <w:rFonts w:ascii="Arial" w:hAnsi="Arial" w:cs="Arial"/>
          <w:sz w:val="24"/>
          <w:szCs w:val="24"/>
        </w:rPr>
      </w:pPr>
      <w:r w:rsidRPr="0015134F">
        <w:rPr>
          <w:rFonts w:ascii="Arial" w:eastAsia="SimSun" w:hAnsi="Arial" w:cs="Arial"/>
          <w:sz w:val="24"/>
          <w:szCs w:val="24"/>
          <w:shd w:val="clear" w:color="auto" w:fill="FFFFFF"/>
          <w:lang w:bidi="hi-IN"/>
        </w:rPr>
        <w:t xml:space="preserve">24. </w:t>
      </w:r>
      <w:r w:rsidRPr="0015134F">
        <w:rPr>
          <w:rFonts w:ascii="Arial" w:hAnsi="Arial" w:cs="Arial"/>
          <w:sz w:val="24"/>
          <w:szCs w:val="24"/>
        </w:rPr>
        <w:t>Оценка результативности и эффективности деятельности органа муниципального контроля осуществляется в соответствии со статьей 30 Федерального закона № 248-ФЗ.</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B97F13" w:rsidRPr="0015134F" w:rsidRDefault="00B97F13" w:rsidP="0015134F">
      <w:pPr>
        <w:spacing w:after="120"/>
        <w:ind w:firstLine="709"/>
        <w:jc w:val="both"/>
        <w:rPr>
          <w:rFonts w:ascii="Arial" w:hAnsi="Arial" w:cs="Arial"/>
          <w:sz w:val="24"/>
          <w:szCs w:val="24"/>
          <w:shd w:val="clear" w:color="auto" w:fill="FFFFFF"/>
        </w:rPr>
      </w:pPr>
      <w:r w:rsidRPr="0015134F">
        <w:rPr>
          <w:rFonts w:ascii="Arial" w:hAnsi="Arial" w:cs="Arial"/>
          <w:sz w:val="24"/>
          <w:szCs w:val="24"/>
          <w:shd w:val="clear" w:color="auto" w:fill="FFFFFF"/>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B97F13" w:rsidRPr="0015134F" w:rsidRDefault="00B97F13" w:rsidP="0015134F">
      <w:pPr>
        <w:spacing w:after="120"/>
        <w:ind w:firstLine="709"/>
        <w:jc w:val="both"/>
        <w:rPr>
          <w:rFonts w:ascii="Arial" w:hAnsi="Arial" w:cs="Arial"/>
          <w:sz w:val="24"/>
          <w:szCs w:val="24"/>
          <w:shd w:val="clear" w:color="auto" w:fill="FFFFFF"/>
        </w:rPr>
      </w:pPr>
    </w:p>
    <w:p w:rsidR="00B97F13" w:rsidRPr="0015134F" w:rsidRDefault="00B97F13" w:rsidP="0015134F">
      <w:pPr>
        <w:spacing w:after="120"/>
        <w:ind w:firstLine="709"/>
        <w:jc w:val="both"/>
        <w:rPr>
          <w:rFonts w:ascii="Arial" w:hAnsi="Arial" w:cs="Arial"/>
          <w:b/>
          <w:sz w:val="24"/>
          <w:szCs w:val="24"/>
          <w:shd w:val="clear" w:color="auto" w:fill="FFFFFF"/>
        </w:rPr>
      </w:pPr>
    </w:p>
    <w:p w:rsidR="00B97F13" w:rsidRPr="0015134F" w:rsidRDefault="00B97F13" w:rsidP="0015134F">
      <w:pPr>
        <w:spacing w:after="120"/>
        <w:ind w:firstLine="709"/>
        <w:jc w:val="both"/>
        <w:rPr>
          <w:rFonts w:ascii="Arial" w:hAnsi="Arial" w:cs="Arial"/>
          <w:b/>
          <w:sz w:val="24"/>
          <w:szCs w:val="24"/>
          <w:shd w:val="clear" w:color="auto" w:fill="FFFFFF"/>
        </w:rPr>
      </w:pPr>
    </w:p>
    <w:p w:rsidR="00B97F13" w:rsidRPr="0015134F" w:rsidRDefault="00B97F13" w:rsidP="0015134F">
      <w:pPr>
        <w:spacing w:after="120"/>
        <w:ind w:firstLine="709"/>
        <w:jc w:val="both"/>
        <w:rPr>
          <w:rFonts w:ascii="Arial" w:hAnsi="Arial" w:cs="Arial"/>
          <w:b/>
          <w:sz w:val="24"/>
          <w:szCs w:val="24"/>
          <w:shd w:val="clear" w:color="auto" w:fill="FFFFFF"/>
        </w:rPr>
      </w:pPr>
    </w:p>
    <w:p w:rsidR="00B97F13" w:rsidRPr="0015134F" w:rsidRDefault="00B97F13" w:rsidP="0015134F">
      <w:pPr>
        <w:spacing w:after="120"/>
        <w:ind w:firstLine="709"/>
        <w:jc w:val="both"/>
        <w:rPr>
          <w:rFonts w:ascii="Arial" w:hAnsi="Arial" w:cs="Arial"/>
          <w:b/>
          <w:sz w:val="24"/>
          <w:szCs w:val="24"/>
          <w:shd w:val="clear" w:color="auto" w:fill="FFFFFF"/>
        </w:rPr>
      </w:pPr>
    </w:p>
    <w:p w:rsidR="00B97F13" w:rsidRPr="0015134F" w:rsidRDefault="00B97F13" w:rsidP="0015134F">
      <w:pPr>
        <w:spacing w:after="120"/>
        <w:ind w:firstLine="709"/>
        <w:jc w:val="both"/>
        <w:rPr>
          <w:rFonts w:ascii="Arial" w:hAnsi="Arial" w:cs="Arial"/>
          <w:b/>
          <w:sz w:val="24"/>
          <w:szCs w:val="24"/>
          <w:shd w:val="clear" w:color="auto" w:fill="FFFFFF"/>
        </w:rPr>
      </w:pPr>
    </w:p>
    <w:p w:rsidR="00B97F13" w:rsidRPr="0015134F" w:rsidRDefault="00B97F13" w:rsidP="0015134F">
      <w:pPr>
        <w:spacing w:after="120"/>
        <w:ind w:firstLine="709"/>
        <w:jc w:val="right"/>
        <w:rPr>
          <w:rFonts w:ascii="Arial" w:hAnsi="Arial" w:cs="Arial"/>
          <w:b/>
          <w:sz w:val="24"/>
          <w:szCs w:val="24"/>
          <w:shd w:val="clear" w:color="auto" w:fill="FFFFFF"/>
          <w:lang w:eastAsia="en-US"/>
        </w:rPr>
      </w:pPr>
      <w:r w:rsidRPr="0015134F">
        <w:rPr>
          <w:rFonts w:ascii="Arial" w:hAnsi="Arial" w:cs="Arial"/>
          <w:b/>
          <w:sz w:val="24"/>
          <w:szCs w:val="24"/>
          <w:shd w:val="clear" w:color="auto" w:fill="FFFFFF"/>
        </w:rPr>
        <w:lastRenderedPageBreak/>
        <w:t>Приложение № 1</w:t>
      </w:r>
    </w:p>
    <w:p w:rsidR="00B97F13" w:rsidRPr="0015134F" w:rsidRDefault="00B97F13" w:rsidP="0015134F">
      <w:pPr>
        <w:spacing w:after="120"/>
        <w:ind w:firstLine="709"/>
        <w:jc w:val="right"/>
        <w:rPr>
          <w:rFonts w:ascii="Arial" w:hAnsi="Arial" w:cs="Arial"/>
          <w:b/>
          <w:sz w:val="24"/>
          <w:szCs w:val="24"/>
          <w:shd w:val="clear" w:color="auto" w:fill="FFFFFF"/>
        </w:rPr>
      </w:pPr>
      <w:r w:rsidRPr="0015134F">
        <w:rPr>
          <w:rFonts w:ascii="Arial" w:hAnsi="Arial" w:cs="Arial"/>
          <w:b/>
          <w:sz w:val="24"/>
          <w:szCs w:val="24"/>
          <w:shd w:val="clear" w:color="auto" w:fill="FFFFFF"/>
        </w:rPr>
        <w:t>к Положению о муниципальном</w:t>
      </w:r>
      <w:r w:rsidRPr="0015134F">
        <w:rPr>
          <w:rFonts w:ascii="Arial" w:hAnsi="Arial" w:cs="Arial"/>
          <w:b/>
          <w:sz w:val="24"/>
          <w:szCs w:val="24"/>
          <w:shd w:val="clear" w:color="auto" w:fill="FFFFFF"/>
        </w:rPr>
        <w:br/>
        <w:t>контроле в сфере благоустройства</w:t>
      </w:r>
      <w:r w:rsidRPr="0015134F">
        <w:rPr>
          <w:rFonts w:ascii="Arial" w:hAnsi="Arial" w:cs="Arial"/>
          <w:b/>
          <w:sz w:val="24"/>
          <w:szCs w:val="24"/>
          <w:shd w:val="clear" w:color="auto" w:fill="FFFFFF"/>
        </w:rPr>
        <w:br/>
        <w:t xml:space="preserve">на территории </w:t>
      </w:r>
      <w:r w:rsidRPr="0015134F">
        <w:rPr>
          <w:rFonts w:ascii="Arial" w:hAnsi="Arial" w:cs="Arial"/>
          <w:b/>
          <w:sz w:val="24"/>
          <w:szCs w:val="24"/>
        </w:rPr>
        <w:t>сельского</w:t>
      </w:r>
      <w:r w:rsidRPr="0015134F">
        <w:rPr>
          <w:rFonts w:ascii="Arial" w:hAnsi="Arial" w:cs="Arial"/>
          <w:b/>
          <w:sz w:val="24"/>
          <w:szCs w:val="24"/>
        </w:rPr>
        <w:br/>
        <w:t>поселения «Деревня Акимовка»</w:t>
      </w:r>
    </w:p>
    <w:p w:rsidR="00B97F13" w:rsidRPr="0015134F" w:rsidRDefault="00B97F13" w:rsidP="0015134F">
      <w:pPr>
        <w:spacing w:after="120"/>
        <w:ind w:firstLine="709"/>
        <w:jc w:val="both"/>
        <w:rPr>
          <w:rFonts w:ascii="Arial" w:hAnsi="Arial" w:cs="Arial"/>
          <w:b/>
          <w:i/>
          <w:sz w:val="24"/>
          <w:szCs w:val="24"/>
          <w:shd w:val="clear" w:color="auto" w:fill="FFFFFF"/>
        </w:rPr>
      </w:pPr>
    </w:p>
    <w:p w:rsidR="00B97F13" w:rsidRPr="0015134F" w:rsidRDefault="00B97F13" w:rsidP="0015134F">
      <w:pPr>
        <w:spacing w:after="120"/>
        <w:jc w:val="center"/>
        <w:rPr>
          <w:rFonts w:ascii="Arial" w:hAnsi="Arial" w:cs="Arial"/>
          <w:b/>
          <w:sz w:val="28"/>
          <w:szCs w:val="24"/>
        </w:rPr>
      </w:pPr>
      <w:r w:rsidRPr="0015134F">
        <w:rPr>
          <w:rFonts w:ascii="Arial" w:hAnsi="Arial" w:cs="Arial"/>
          <w:b/>
          <w:bCs/>
          <w:sz w:val="28"/>
          <w:szCs w:val="24"/>
        </w:rPr>
        <w:t>ИНДИКАТОРЫ РИСКА НАРУШЕНИЯ ОБЯЗАТЕЛЬНЫХ ТРЕБОВАНИЙ ПРИ ОСУЩЕСТВЛЕНИИ МУНИЦИПАЛЬНОГО КОНТРОЛЯ В СФЕРЕ БЛАГОУСТРОЙСТВА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«Деревня Акимовка» являются:</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1.Выявление признаков нарушения правил благоустройства.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B97F13" w:rsidRPr="0015134F" w:rsidRDefault="00B97F13" w:rsidP="0015134F">
      <w:pPr>
        <w:spacing w:after="120"/>
        <w:ind w:firstLine="709"/>
        <w:jc w:val="both"/>
        <w:rPr>
          <w:rFonts w:ascii="Arial" w:hAnsi="Arial" w:cs="Arial"/>
          <w:sz w:val="24"/>
          <w:szCs w:val="24"/>
        </w:rPr>
      </w:pPr>
    </w:p>
    <w:p w:rsidR="00B97F13" w:rsidRPr="0015134F" w:rsidRDefault="00B97F13" w:rsidP="0015134F">
      <w:pPr>
        <w:spacing w:after="120"/>
        <w:ind w:firstLine="709"/>
        <w:jc w:val="right"/>
        <w:rPr>
          <w:rFonts w:ascii="Arial" w:hAnsi="Arial" w:cs="Arial"/>
          <w:b/>
          <w:sz w:val="24"/>
          <w:szCs w:val="24"/>
          <w:shd w:val="clear" w:color="auto" w:fill="FFFFFF"/>
        </w:rPr>
      </w:pPr>
      <w:r w:rsidRPr="0015134F">
        <w:rPr>
          <w:rFonts w:ascii="Arial" w:hAnsi="Arial" w:cs="Arial"/>
          <w:b/>
          <w:sz w:val="24"/>
          <w:szCs w:val="24"/>
          <w:shd w:val="clear" w:color="auto" w:fill="FFFFFF"/>
        </w:rPr>
        <w:t>Приложение № 2</w:t>
      </w:r>
    </w:p>
    <w:p w:rsidR="00B97F13" w:rsidRPr="0015134F" w:rsidRDefault="00B97F13" w:rsidP="0015134F">
      <w:pPr>
        <w:spacing w:after="120"/>
        <w:ind w:firstLine="709"/>
        <w:jc w:val="right"/>
        <w:rPr>
          <w:rFonts w:ascii="Arial" w:hAnsi="Arial" w:cs="Arial"/>
          <w:b/>
          <w:sz w:val="24"/>
          <w:szCs w:val="24"/>
          <w:shd w:val="clear" w:color="auto" w:fill="FFFFFF"/>
        </w:rPr>
      </w:pPr>
      <w:r w:rsidRPr="0015134F">
        <w:rPr>
          <w:rFonts w:ascii="Arial" w:hAnsi="Arial" w:cs="Arial"/>
          <w:b/>
          <w:sz w:val="24"/>
          <w:szCs w:val="24"/>
          <w:shd w:val="clear" w:color="auto" w:fill="FFFFFF"/>
        </w:rPr>
        <w:t>к Положению о муниципальном</w:t>
      </w:r>
      <w:r w:rsidRPr="0015134F">
        <w:rPr>
          <w:rFonts w:ascii="Arial" w:hAnsi="Arial" w:cs="Arial"/>
          <w:b/>
          <w:sz w:val="24"/>
          <w:szCs w:val="24"/>
          <w:shd w:val="clear" w:color="auto" w:fill="FFFFFF"/>
        </w:rPr>
        <w:br/>
        <w:t>контроле в сфере благоустройства</w:t>
      </w:r>
      <w:r w:rsidRPr="0015134F">
        <w:rPr>
          <w:rFonts w:ascii="Arial" w:hAnsi="Arial" w:cs="Arial"/>
          <w:b/>
          <w:sz w:val="24"/>
          <w:szCs w:val="24"/>
          <w:shd w:val="clear" w:color="auto" w:fill="FFFFFF"/>
        </w:rPr>
        <w:br/>
        <w:t xml:space="preserve">на территории </w:t>
      </w:r>
      <w:r w:rsidRPr="0015134F">
        <w:rPr>
          <w:rFonts w:ascii="Arial" w:hAnsi="Arial" w:cs="Arial"/>
          <w:b/>
          <w:sz w:val="24"/>
          <w:szCs w:val="24"/>
        </w:rPr>
        <w:t>сельского</w:t>
      </w:r>
      <w:r w:rsidRPr="0015134F">
        <w:rPr>
          <w:rFonts w:ascii="Arial" w:hAnsi="Arial" w:cs="Arial"/>
          <w:b/>
          <w:sz w:val="24"/>
          <w:szCs w:val="24"/>
        </w:rPr>
        <w:br/>
        <w:t>поселения «Деревня Акимовка»</w:t>
      </w:r>
    </w:p>
    <w:p w:rsidR="0015134F" w:rsidRDefault="0015134F" w:rsidP="0015134F">
      <w:pPr>
        <w:spacing w:after="120"/>
        <w:jc w:val="both"/>
        <w:rPr>
          <w:rFonts w:ascii="Arial" w:hAnsi="Arial" w:cs="Arial"/>
          <w:sz w:val="24"/>
          <w:szCs w:val="24"/>
        </w:rPr>
      </w:pPr>
    </w:p>
    <w:p w:rsidR="00B97F13" w:rsidRPr="0015134F" w:rsidRDefault="00B97F13" w:rsidP="0015134F">
      <w:pPr>
        <w:spacing w:after="120"/>
        <w:jc w:val="center"/>
        <w:rPr>
          <w:rFonts w:ascii="Arial" w:hAnsi="Arial" w:cs="Arial"/>
          <w:b/>
          <w:sz w:val="28"/>
          <w:szCs w:val="24"/>
        </w:rPr>
      </w:pPr>
      <w:r w:rsidRPr="0015134F">
        <w:rPr>
          <w:rFonts w:ascii="Arial" w:hAnsi="Arial" w:cs="Arial"/>
          <w:b/>
          <w:sz w:val="28"/>
          <w:szCs w:val="24"/>
        </w:rPr>
        <w:t>КЛЮЧЕВЫЕ ПОКАЗАТЕЛИ МУНИЦИПАЛЬНОГО КОНТРОЛЯ В СФЕРЕ БЛАГОУСТРОЙСТВА И ИХ ЦЕЛЕВЫЕ ЗНАЧЕНИЯ</w:t>
      </w:r>
    </w:p>
    <w:p w:rsidR="00B97F13" w:rsidRPr="0015134F" w:rsidRDefault="00B97F13" w:rsidP="0015134F">
      <w:pPr>
        <w:spacing w:after="120"/>
        <w:ind w:firstLine="709"/>
        <w:jc w:val="center"/>
        <w:rPr>
          <w:rFonts w:ascii="Arial" w:hAnsi="Arial" w:cs="Arial"/>
          <w:sz w:val="28"/>
          <w:szCs w:val="24"/>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63"/>
        <w:gridCol w:w="7258"/>
        <w:gridCol w:w="1774"/>
      </w:tblGrid>
      <w:tr w:rsidR="00B97F13" w:rsidRPr="0015134F" w:rsidTr="00B97F13">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9C082E" w:rsidRDefault="00B97F13" w:rsidP="009C082E">
            <w:pPr>
              <w:suppressAutoHyphens/>
              <w:spacing w:after="120"/>
              <w:jc w:val="center"/>
              <w:rPr>
                <w:rFonts w:ascii="Arial" w:hAnsi="Arial" w:cs="Arial"/>
                <w:b/>
                <w:sz w:val="24"/>
                <w:szCs w:val="24"/>
                <w:lang w:eastAsia="en-US"/>
              </w:rPr>
            </w:pPr>
            <w:r w:rsidRPr="009C082E">
              <w:rPr>
                <w:rFonts w:ascii="Arial" w:hAnsi="Arial" w:cs="Arial"/>
                <w:b/>
                <w:sz w:val="24"/>
                <w:szCs w:val="24"/>
              </w:rPr>
              <w:t xml:space="preserve">№ </w:t>
            </w:r>
            <w:proofErr w:type="gramStart"/>
            <w:r w:rsidRPr="009C082E">
              <w:rPr>
                <w:rFonts w:ascii="Arial" w:hAnsi="Arial" w:cs="Arial"/>
                <w:b/>
                <w:sz w:val="24"/>
                <w:szCs w:val="24"/>
              </w:rPr>
              <w:t>п</w:t>
            </w:r>
            <w:proofErr w:type="gramEnd"/>
            <w:r w:rsidRPr="009C082E">
              <w:rPr>
                <w:rFonts w:ascii="Arial" w:hAnsi="Arial" w:cs="Arial"/>
                <w:b/>
                <w:sz w:val="24"/>
                <w:szCs w:val="24"/>
              </w:rPr>
              <w:t>/п</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15134F" w:rsidRDefault="00B97F13" w:rsidP="009C082E">
            <w:pPr>
              <w:suppressAutoHyphens/>
              <w:spacing w:after="120"/>
              <w:jc w:val="center"/>
              <w:rPr>
                <w:rFonts w:ascii="Arial" w:hAnsi="Arial" w:cs="Arial"/>
                <w:b/>
                <w:sz w:val="24"/>
                <w:szCs w:val="24"/>
                <w:lang w:eastAsia="en-US"/>
              </w:rPr>
            </w:pPr>
            <w:r w:rsidRPr="0015134F">
              <w:rPr>
                <w:rFonts w:ascii="Arial" w:hAnsi="Arial" w:cs="Arial"/>
                <w:b/>
                <w:sz w:val="24"/>
                <w:szCs w:val="24"/>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15134F" w:rsidRDefault="00B97F13" w:rsidP="009C082E">
            <w:pPr>
              <w:suppressAutoHyphens/>
              <w:spacing w:after="120"/>
              <w:jc w:val="center"/>
              <w:rPr>
                <w:rFonts w:ascii="Arial" w:hAnsi="Arial" w:cs="Arial"/>
                <w:b/>
                <w:sz w:val="24"/>
                <w:szCs w:val="24"/>
                <w:lang w:eastAsia="en-US"/>
              </w:rPr>
            </w:pPr>
            <w:r w:rsidRPr="0015134F">
              <w:rPr>
                <w:rFonts w:ascii="Arial" w:hAnsi="Arial" w:cs="Arial"/>
                <w:b/>
                <w:sz w:val="24"/>
                <w:szCs w:val="24"/>
              </w:rPr>
              <w:t>Целевые значения</w:t>
            </w:r>
          </w:p>
        </w:tc>
      </w:tr>
      <w:tr w:rsidR="00B97F13" w:rsidRPr="0015134F" w:rsidTr="00B97F13">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9C082E" w:rsidRDefault="00B97F13" w:rsidP="009C082E">
            <w:pPr>
              <w:suppressAutoHyphens/>
              <w:spacing w:after="120"/>
              <w:jc w:val="center"/>
              <w:rPr>
                <w:rFonts w:ascii="Arial" w:hAnsi="Arial" w:cs="Arial"/>
                <w:b/>
                <w:sz w:val="24"/>
                <w:szCs w:val="24"/>
                <w:lang w:eastAsia="en-US"/>
              </w:rPr>
            </w:pPr>
            <w:r w:rsidRPr="009C082E">
              <w:rPr>
                <w:rFonts w:ascii="Arial" w:hAnsi="Arial" w:cs="Arial"/>
                <w:b/>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15134F" w:rsidRDefault="00B97F13" w:rsidP="009C082E">
            <w:pPr>
              <w:suppressAutoHyphens/>
              <w:spacing w:after="120"/>
              <w:rPr>
                <w:rFonts w:ascii="Arial" w:hAnsi="Arial" w:cs="Arial"/>
                <w:sz w:val="24"/>
                <w:szCs w:val="24"/>
                <w:lang w:eastAsia="en-US"/>
              </w:rPr>
            </w:pPr>
            <w:r w:rsidRPr="0015134F">
              <w:rPr>
                <w:rFonts w:ascii="Arial" w:hAnsi="Arial" w:cs="Arial"/>
                <w:sz w:val="24"/>
                <w:szCs w:val="24"/>
              </w:rPr>
              <w:t>Процент устраненных нарушений из числа выявленных нарушений законодат</w:t>
            </w:r>
            <w:r w:rsidR="009C082E">
              <w:rPr>
                <w:rFonts w:ascii="Arial" w:hAnsi="Arial" w:cs="Arial"/>
                <w:sz w:val="24"/>
                <w:szCs w:val="24"/>
              </w:rPr>
              <w:t>ельства в сфере благоустройства</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15134F" w:rsidRDefault="00B97F13" w:rsidP="009C082E">
            <w:pPr>
              <w:suppressAutoHyphens/>
              <w:spacing w:after="120"/>
              <w:jc w:val="center"/>
              <w:rPr>
                <w:rFonts w:ascii="Arial" w:hAnsi="Arial" w:cs="Arial"/>
                <w:sz w:val="24"/>
                <w:szCs w:val="24"/>
                <w:lang w:eastAsia="en-US"/>
              </w:rPr>
            </w:pPr>
            <w:r w:rsidRPr="0015134F">
              <w:rPr>
                <w:rFonts w:ascii="Arial" w:hAnsi="Arial" w:cs="Arial"/>
                <w:sz w:val="24"/>
                <w:szCs w:val="24"/>
              </w:rPr>
              <w:t>не менее 70%</w:t>
            </w:r>
          </w:p>
        </w:tc>
      </w:tr>
      <w:tr w:rsidR="00B97F13" w:rsidRPr="0015134F" w:rsidTr="00B97F13">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9C082E" w:rsidRDefault="00B97F13" w:rsidP="009C082E">
            <w:pPr>
              <w:suppressAutoHyphens/>
              <w:spacing w:after="120"/>
              <w:jc w:val="center"/>
              <w:rPr>
                <w:rFonts w:ascii="Arial" w:hAnsi="Arial" w:cs="Arial"/>
                <w:b/>
                <w:sz w:val="24"/>
                <w:szCs w:val="24"/>
                <w:lang w:eastAsia="en-US"/>
              </w:rPr>
            </w:pPr>
            <w:r w:rsidRPr="009C082E">
              <w:rPr>
                <w:rFonts w:ascii="Arial" w:hAnsi="Arial" w:cs="Arial"/>
                <w:b/>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15134F" w:rsidRDefault="00B97F13" w:rsidP="009C082E">
            <w:pPr>
              <w:suppressAutoHyphens/>
              <w:spacing w:after="120"/>
              <w:rPr>
                <w:rFonts w:ascii="Arial" w:hAnsi="Arial" w:cs="Arial"/>
                <w:sz w:val="24"/>
                <w:szCs w:val="24"/>
                <w:lang w:eastAsia="en-US"/>
              </w:rPr>
            </w:pPr>
            <w:r w:rsidRPr="0015134F">
              <w:rPr>
                <w:rFonts w:ascii="Arial" w:hAnsi="Arial" w:cs="Arial"/>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15134F" w:rsidRDefault="00B97F13" w:rsidP="009C082E">
            <w:pPr>
              <w:suppressAutoHyphens/>
              <w:spacing w:after="120"/>
              <w:jc w:val="center"/>
              <w:rPr>
                <w:rFonts w:ascii="Arial" w:hAnsi="Arial" w:cs="Arial"/>
                <w:sz w:val="24"/>
                <w:szCs w:val="24"/>
                <w:lang w:eastAsia="en-US"/>
              </w:rPr>
            </w:pPr>
            <w:r w:rsidRPr="0015134F">
              <w:rPr>
                <w:rFonts w:ascii="Arial" w:hAnsi="Arial" w:cs="Arial"/>
                <w:sz w:val="24"/>
                <w:szCs w:val="24"/>
              </w:rPr>
              <w:t>не более 10%</w:t>
            </w:r>
          </w:p>
        </w:tc>
      </w:tr>
      <w:tr w:rsidR="00B97F13" w:rsidRPr="0015134F" w:rsidTr="00B97F13">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9C082E" w:rsidRDefault="00B97F13" w:rsidP="009C082E">
            <w:pPr>
              <w:suppressAutoHyphens/>
              <w:spacing w:after="120"/>
              <w:jc w:val="center"/>
              <w:rPr>
                <w:rFonts w:ascii="Arial" w:hAnsi="Arial" w:cs="Arial"/>
                <w:b/>
                <w:sz w:val="24"/>
                <w:szCs w:val="24"/>
                <w:lang w:eastAsia="en-US"/>
              </w:rPr>
            </w:pPr>
            <w:r w:rsidRPr="009C082E">
              <w:rPr>
                <w:rFonts w:ascii="Arial" w:hAnsi="Arial" w:cs="Arial"/>
                <w:b/>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15134F" w:rsidRDefault="00B97F13" w:rsidP="009C082E">
            <w:pPr>
              <w:suppressAutoHyphens/>
              <w:spacing w:after="120"/>
              <w:rPr>
                <w:rFonts w:ascii="Arial" w:hAnsi="Arial" w:cs="Arial"/>
                <w:sz w:val="24"/>
                <w:szCs w:val="24"/>
                <w:lang w:eastAsia="en-US"/>
              </w:rPr>
            </w:pPr>
            <w:r w:rsidRPr="0015134F">
              <w:rPr>
                <w:rFonts w:ascii="Arial" w:hAnsi="Arial" w:cs="Arial"/>
                <w:sz w:val="24"/>
                <w:szCs w:val="24"/>
              </w:rPr>
              <w:t>Процент отмененных результатов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B97F13" w:rsidRPr="0015134F" w:rsidRDefault="00B97F13" w:rsidP="009C082E">
            <w:pPr>
              <w:suppressAutoHyphens/>
              <w:spacing w:after="120"/>
              <w:jc w:val="center"/>
              <w:rPr>
                <w:rFonts w:ascii="Arial" w:hAnsi="Arial" w:cs="Arial"/>
                <w:sz w:val="24"/>
                <w:szCs w:val="24"/>
                <w:lang w:eastAsia="en-US"/>
              </w:rPr>
            </w:pPr>
            <w:r w:rsidRPr="0015134F">
              <w:rPr>
                <w:rFonts w:ascii="Arial" w:hAnsi="Arial" w:cs="Arial"/>
                <w:sz w:val="24"/>
                <w:szCs w:val="24"/>
              </w:rPr>
              <w:t>не более 10%</w:t>
            </w:r>
          </w:p>
        </w:tc>
      </w:tr>
    </w:tbl>
    <w:p w:rsidR="00B97F13" w:rsidRPr="009C082E" w:rsidRDefault="00B97F13" w:rsidP="009C082E">
      <w:pPr>
        <w:spacing w:after="120"/>
        <w:ind w:firstLine="709"/>
        <w:jc w:val="right"/>
        <w:rPr>
          <w:rFonts w:ascii="Arial" w:hAnsi="Arial" w:cs="Arial"/>
          <w:b/>
          <w:sz w:val="24"/>
          <w:szCs w:val="24"/>
          <w:shd w:val="clear" w:color="auto" w:fill="FFFFFF"/>
        </w:rPr>
      </w:pPr>
      <w:bookmarkStart w:id="1" w:name="_GoBack"/>
      <w:bookmarkEnd w:id="1"/>
      <w:r w:rsidRPr="009C082E">
        <w:rPr>
          <w:rFonts w:ascii="Arial" w:hAnsi="Arial" w:cs="Arial"/>
          <w:b/>
          <w:sz w:val="24"/>
          <w:szCs w:val="24"/>
          <w:shd w:val="clear" w:color="auto" w:fill="FFFFFF"/>
        </w:rPr>
        <w:lastRenderedPageBreak/>
        <w:t>Приложение № 3</w:t>
      </w:r>
    </w:p>
    <w:p w:rsidR="00B97F13" w:rsidRPr="009C082E" w:rsidRDefault="00B97F13" w:rsidP="009C082E">
      <w:pPr>
        <w:spacing w:after="120"/>
        <w:ind w:firstLine="709"/>
        <w:jc w:val="right"/>
        <w:rPr>
          <w:rFonts w:ascii="Arial" w:hAnsi="Arial" w:cs="Arial"/>
          <w:b/>
          <w:sz w:val="24"/>
          <w:szCs w:val="24"/>
          <w:shd w:val="clear" w:color="auto" w:fill="FFFFFF"/>
        </w:rPr>
      </w:pPr>
      <w:r w:rsidRPr="009C082E">
        <w:rPr>
          <w:rFonts w:ascii="Arial" w:hAnsi="Arial" w:cs="Arial"/>
          <w:b/>
          <w:sz w:val="24"/>
          <w:szCs w:val="24"/>
          <w:shd w:val="clear" w:color="auto" w:fill="FFFFFF"/>
        </w:rPr>
        <w:t>к Положению о муниципальном</w:t>
      </w:r>
      <w:r w:rsidRPr="009C082E">
        <w:rPr>
          <w:rFonts w:ascii="Arial" w:hAnsi="Arial" w:cs="Arial"/>
          <w:b/>
          <w:sz w:val="24"/>
          <w:szCs w:val="24"/>
          <w:shd w:val="clear" w:color="auto" w:fill="FFFFFF"/>
        </w:rPr>
        <w:br/>
        <w:t>контроле в сфере благоустройства</w:t>
      </w:r>
      <w:r w:rsidRPr="009C082E">
        <w:rPr>
          <w:rFonts w:ascii="Arial" w:hAnsi="Arial" w:cs="Arial"/>
          <w:b/>
          <w:sz w:val="24"/>
          <w:szCs w:val="24"/>
          <w:shd w:val="clear" w:color="auto" w:fill="FFFFFF"/>
        </w:rPr>
        <w:br/>
        <w:t xml:space="preserve">на территории </w:t>
      </w:r>
      <w:r w:rsidRPr="009C082E">
        <w:rPr>
          <w:rFonts w:ascii="Arial" w:hAnsi="Arial" w:cs="Arial"/>
          <w:b/>
          <w:sz w:val="24"/>
          <w:szCs w:val="24"/>
        </w:rPr>
        <w:t>сельского</w:t>
      </w:r>
      <w:r w:rsidRPr="009C082E">
        <w:rPr>
          <w:rFonts w:ascii="Arial" w:hAnsi="Arial" w:cs="Arial"/>
          <w:b/>
          <w:sz w:val="24"/>
          <w:szCs w:val="24"/>
        </w:rPr>
        <w:br/>
        <w:t>поселения «Деревня Акимовка»</w:t>
      </w:r>
    </w:p>
    <w:p w:rsidR="00B97F13" w:rsidRPr="0015134F" w:rsidRDefault="00B97F13" w:rsidP="0015134F">
      <w:pPr>
        <w:spacing w:after="120"/>
        <w:ind w:firstLine="709"/>
        <w:jc w:val="both"/>
        <w:rPr>
          <w:rFonts w:ascii="Arial" w:hAnsi="Arial" w:cs="Arial"/>
          <w:b/>
          <w:sz w:val="24"/>
          <w:szCs w:val="24"/>
        </w:rPr>
      </w:pPr>
    </w:p>
    <w:p w:rsidR="00B97F13" w:rsidRPr="009C082E" w:rsidRDefault="00B97F13" w:rsidP="009C082E">
      <w:pPr>
        <w:spacing w:after="120"/>
        <w:jc w:val="center"/>
        <w:rPr>
          <w:rFonts w:ascii="Arial" w:hAnsi="Arial" w:cs="Arial"/>
          <w:b/>
          <w:sz w:val="28"/>
          <w:szCs w:val="24"/>
        </w:rPr>
      </w:pPr>
      <w:r w:rsidRPr="009C082E">
        <w:rPr>
          <w:rFonts w:ascii="Arial" w:hAnsi="Arial" w:cs="Arial"/>
          <w:b/>
          <w:sz w:val="28"/>
          <w:szCs w:val="24"/>
        </w:rPr>
        <w:t>ПЕРЕЧЕНЬ ИНДИКАТИВНЫХ ПОКАЗАТЕЛЕЙ МУНИЦИПАЛЬНОГО КОНТРОЛЯ В СФЕРЕ БЛАГОУСТРОЙСТВА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 количество внеплановых контрольных мероприятий, проведенных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3) общее количество контрольных мероприятий с взаимодействием, проведенных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4) количество контрольных мероприятий с взаимодействием по каждому виду контрольных мероприятий, проведенных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6) количество обязательных профилактических визитов, проведенных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7) количество предостережений о недопустимости нарушения обязательных требований, объявленных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10) сумма административных штрафов, наложенных по результатам контрольных мероприятий,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13) общее количество учтенных объектов контроля на конец отчетного периода;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14) количество учтенных контролируемых лиц на конец отчетного периода;</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15) количество учтенных контролируемых лиц, в отношении которых проведены контрольные мероприятия,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B97F13"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lastRenderedPageBreak/>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22C47" w:rsidRPr="0015134F" w:rsidRDefault="00B97F13" w:rsidP="0015134F">
      <w:pPr>
        <w:spacing w:after="120"/>
        <w:ind w:firstLine="709"/>
        <w:jc w:val="both"/>
        <w:rPr>
          <w:rFonts w:ascii="Arial" w:hAnsi="Arial" w:cs="Arial"/>
          <w:sz w:val="24"/>
          <w:szCs w:val="24"/>
        </w:rPr>
      </w:pPr>
      <w:r w:rsidRPr="0015134F">
        <w:rPr>
          <w:rFonts w:ascii="Arial" w:hAnsi="Arial" w:cs="Arial"/>
          <w:sz w:val="24"/>
          <w:szCs w:val="24"/>
        </w:rPr>
        <w:t>18)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622C47" w:rsidRPr="0015134F" w:rsidSect="0015134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2"/>
  </w:compat>
  <w:rsids>
    <w:rsidRoot w:val="00B97F13"/>
    <w:rsid w:val="000118F4"/>
    <w:rsid w:val="000565FE"/>
    <w:rsid w:val="000E4F76"/>
    <w:rsid w:val="0015134F"/>
    <w:rsid w:val="002F4C9B"/>
    <w:rsid w:val="002F57A6"/>
    <w:rsid w:val="003B592C"/>
    <w:rsid w:val="005E76C0"/>
    <w:rsid w:val="00622C47"/>
    <w:rsid w:val="00694D2A"/>
    <w:rsid w:val="007130BA"/>
    <w:rsid w:val="009268CA"/>
    <w:rsid w:val="009C082E"/>
    <w:rsid w:val="00A64EF8"/>
    <w:rsid w:val="00B97F13"/>
    <w:rsid w:val="00EB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B97F13"/>
    <w:pPr>
      <w:widowControl/>
      <w:autoSpaceDE/>
      <w:autoSpaceDN/>
      <w:adjustRightInd/>
      <w:spacing w:after="200" w:line="276" w:lineRule="auto"/>
    </w:pPr>
    <w:rPr>
      <w:rFonts w:asciiTheme="minorHAnsi" w:eastAsiaTheme="minorHAnsi" w:hAnsiTheme="minorHAnsi" w:cstheme="minorBidi"/>
      <w:color w:val="0000FF"/>
      <w:sz w:val="22"/>
      <w:szCs w:val="22"/>
      <w:u w:val="single"/>
      <w:lang w:eastAsia="en-US"/>
    </w:rPr>
  </w:style>
  <w:style w:type="character" w:styleId="a3">
    <w:name w:val="Hyperlink"/>
    <w:basedOn w:val="a0"/>
    <w:link w:val="1"/>
    <w:uiPriority w:val="99"/>
    <w:unhideWhenUsed/>
    <w:rsid w:val="00B97F13"/>
    <w:rPr>
      <w:color w:val="0000FF"/>
      <w:u w:val="single"/>
    </w:rPr>
  </w:style>
  <w:style w:type="paragraph" w:styleId="a4">
    <w:name w:val="No Spacing"/>
    <w:uiPriority w:val="1"/>
    <w:qFormat/>
    <w:rsid w:val="00B97F13"/>
    <w:pPr>
      <w:spacing w:after="0" w:line="240" w:lineRule="auto"/>
    </w:pPr>
  </w:style>
  <w:style w:type="character" w:customStyle="1" w:styleId="a5">
    <w:name w:val="Абзац списка Знак"/>
    <w:link w:val="a6"/>
    <w:uiPriority w:val="34"/>
    <w:locked/>
    <w:rsid w:val="00B97F13"/>
    <w:rPr>
      <w:rFonts w:ascii="Calibri" w:eastAsia="MS Mincho;ＭＳ 明朝" w:hAnsi="Calibri" w:cs="Arial"/>
      <w:lang w:eastAsia="zh-CN"/>
    </w:rPr>
  </w:style>
  <w:style w:type="paragraph" w:styleId="a6">
    <w:name w:val="List Paragraph"/>
    <w:basedOn w:val="a"/>
    <w:link w:val="a5"/>
    <w:uiPriority w:val="34"/>
    <w:qFormat/>
    <w:rsid w:val="00B97F13"/>
    <w:pPr>
      <w:widowControl/>
      <w:suppressAutoHyphens/>
      <w:autoSpaceDE/>
      <w:autoSpaceDN/>
      <w:adjustRightInd/>
      <w:spacing w:after="200" w:line="276" w:lineRule="auto"/>
      <w:ind w:left="720"/>
    </w:pPr>
    <w:rPr>
      <w:rFonts w:ascii="Calibri" w:eastAsia="MS Mincho;ＭＳ 明朝" w:hAnsi="Calibri" w:cs="Arial"/>
      <w:sz w:val="22"/>
      <w:szCs w:val="22"/>
      <w:lang w:eastAsia="zh-CN"/>
    </w:rPr>
  </w:style>
  <w:style w:type="paragraph" w:customStyle="1" w:styleId="ConsTitle">
    <w:name w:val="ConsTitle"/>
    <w:rsid w:val="00B97F13"/>
    <w:pPr>
      <w:widowControl w:val="0"/>
      <w:suppressAutoHyphens/>
      <w:autoSpaceDE w:val="0"/>
      <w:spacing w:after="0" w:line="240" w:lineRule="auto"/>
      <w:ind w:right="19772"/>
    </w:pPr>
    <w:rPr>
      <w:rFonts w:ascii="Arial" w:eastAsia="Calibri" w:hAnsi="Arial" w:cs="Arial"/>
      <w:b/>
      <w:bCs/>
      <w:sz w:val="16"/>
      <w:szCs w:val="16"/>
      <w:lang w:eastAsia="ar-SA"/>
    </w:rPr>
  </w:style>
  <w:style w:type="character" w:customStyle="1" w:styleId="ConsPlusNormal1">
    <w:name w:val="ConsPlusNormal1"/>
    <w:link w:val="ConsPlusNormal"/>
    <w:qFormat/>
    <w:locked/>
    <w:rsid w:val="00B97F13"/>
    <w:rPr>
      <w:rFonts w:ascii="Arial" w:eastAsia="Times New Roman" w:hAnsi="Arial" w:cs="Arial"/>
      <w:sz w:val="20"/>
      <w:szCs w:val="20"/>
      <w:lang w:eastAsia="ru-RU"/>
    </w:rPr>
  </w:style>
  <w:style w:type="paragraph" w:customStyle="1" w:styleId="ConsPlusNormal">
    <w:name w:val="ConsPlusNormal"/>
    <w:link w:val="ConsPlusNormal1"/>
    <w:qFormat/>
    <w:rsid w:val="00B97F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Title1">
    <w:name w:val="ConsPlusTitle1"/>
    <w:link w:val="ConsPlusTitle"/>
    <w:qFormat/>
    <w:locked/>
    <w:rsid w:val="00B97F13"/>
    <w:rPr>
      <w:rFonts w:ascii="Arial" w:eastAsia="Calibri" w:hAnsi="Arial" w:cs="Arial"/>
      <w:b/>
      <w:bCs/>
      <w:sz w:val="20"/>
      <w:szCs w:val="20"/>
      <w:lang w:eastAsia="ru-RU"/>
    </w:rPr>
  </w:style>
  <w:style w:type="paragraph" w:customStyle="1" w:styleId="ConsPlusTitle">
    <w:name w:val="ConsPlusTitle"/>
    <w:link w:val="ConsPlusTitle1"/>
    <w:qFormat/>
    <w:rsid w:val="00B97F1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0">
    <w:name w:val="consplusnormal"/>
    <w:basedOn w:val="a"/>
    <w:uiPriority w:val="99"/>
    <w:semiHidden/>
    <w:rsid w:val="00B97F13"/>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2023-08-03T10:02:00Z</dcterms:created>
  <dcterms:modified xsi:type="dcterms:W3CDTF">2023-08-04T10:48:00Z</dcterms:modified>
</cp:coreProperties>
</file>