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CC" w:rsidRPr="004E1E28" w:rsidRDefault="004E1E28" w:rsidP="004E1E2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1E28">
        <w:rPr>
          <w:rFonts w:ascii="Arial" w:hAnsi="Arial" w:cs="Arial"/>
          <w:b/>
          <w:sz w:val="32"/>
          <w:szCs w:val="24"/>
        </w:rPr>
        <w:t>АДМИНИСТРАЦИЯ</w:t>
      </w:r>
      <w:r>
        <w:rPr>
          <w:rFonts w:ascii="Arial" w:hAnsi="Arial" w:cs="Arial"/>
          <w:b/>
          <w:sz w:val="32"/>
          <w:szCs w:val="24"/>
        </w:rPr>
        <w:br/>
      </w:r>
      <w:r w:rsidRPr="004E1E28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>
        <w:rPr>
          <w:rFonts w:ascii="Arial" w:hAnsi="Arial" w:cs="Arial"/>
          <w:b/>
          <w:sz w:val="32"/>
          <w:szCs w:val="24"/>
        </w:rPr>
        <w:br/>
      </w:r>
      <w:r w:rsidRPr="004E1E28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>
        <w:rPr>
          <w:rFonts w:ascii="Arial" w:hAnsi="Arial" w:cs="Arial"/>
          <w:b/>
          <w:sz w:val="32"/>
          <w:szCs w:val="24"/>
        </w:rPr>
        <w:br/>
      </w:r>
      <w:r w:rsidRPr="004E1E28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A270CC" w:rsidRPr="004E1E28" w:rsidRDefault="00A270CC" w:rsidP="004E1E2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A270CC" w:rsidRPr="004E1E28" w:rsidRDefault="004E1E28" w:rsidP="004E1E2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1E28">
        <w:rPr>
          <w:rFonts w:ascii="Arial" w:hAnsi="Arial" w:cs="Arial"/>
          <w:b/>
          <w:sz w:val="32"/>
          <w:szCs w:val="24"/>
        </w:rPr>
        <w:t>ПОСТАНОВЛЕНИЕ</w:t>
      </w:r>
    </w:p>
    <w:p w:rsidR="00A270CC" w:rsidRPr="004E1E28" w:rsidRDefault="00A270CC" w:rsidP="004E1E2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70CC" w:rsidRPr="004E1E28" w:rsidRDefault="00A270CC" w:rsidP="004E1E2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E1E28">
        <w:rPr>
          <w:rFonts w:ascii="Arial" w:hAnsi="Arial" w:cs="Arial"/>
          <w:sz w:val="24"/>
          <w:szCs w:val="24"/>
        </w:rPr>
        <w:t>от 20 октября 2023 г.                                                                № 38</w:t>
      </w:r>
    </w:p>
    <w:p w:rsidR="00A270CC" w:rsidRPr="004E1E28" w:rsidRDefault="00A270CC" w:rsidP="004E1E2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70CC" w:rsidRPr="004E1E28" w:rsidRDefault="00A270CC" w:rsidP="004E1E2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E1E28">
        <w:rPr>
          <w:rFonts w:ascii="Arial" w:hAnsi="Arial" w:cs="Arial"/>
          <w:b/>
          <w:sz w:val="32"/>
          <w:szCs w:val="24"/>
        </w:rPr>
        <w:t>О внесении изменения в постановление</w:t>
      </w:r>
      <w:r w:rsidR="004E1E28" w:rsidRPr="004E1E28">
        <w:rPr>
          <w:rFonts w:ascii="Arial" w:hAnsi="Arial" w:cs="Arial"/>
          <w:b/>
          <w:sz w:val="32"/>
          <w:szCs w:val="24"/>
        </w:rPr>
        <w:t xml:space="preserve"> </w:t>
      </w:r>
      <w:r w:rsidRPr="004E1E28">
        <w:rPr>
          <w:rFonts w:ascii="Arial" w:hAnsi="Arial" w:cs="Arial"/>
          <w:b/>
          <w:sz w:val="32"/>
          <w:szCs w:val="24"/>
        </w:rPr>
        <w:t>№ 39 от 18 декабря 2020 года «О порядке разработки и утверждения бюджетного прогноза сельского поселения «Деревня Акимовка» на долгосрочный период</w:t>
      </w: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E28">
        <w:rPr>
          <w:rFonts w:ascii="Arial" w:hAnsi="Arial" w:cs="Arial"/>
          <w:sz w:val="24"/>
          <w:szCs w:val="24"/>
        </w:rPr>
        <w:t>В соответствии с Федеральным законом «О внесении изменений в Бюджетный кодекс Российской Федерации и отдельные законодательны</w:t>
      </w:r>
      <w:r w:rsidR="004E1E28">
        <w:rPr>
          <w:rFonts w:ascii="Arial" w:hAnsi="Arial" w:cs="Arial"/>
          <w:sz w:val="24"/>
          <w:szCs w:val="24"/>
        </w:rPr>
        <w:t xml:space="preserve">е акты Российской Федерации, </w:t>
      </w:r>
      <w:r w:rsidRPr="004E1E28">
        <w:rPr>
          <w:rFonts w:ascii="Arial" w:hAnsi="Arial" w:cs="Arial"/>
          <w:sz w:val="24"/>
          <w:szCs w:val="24"/>
        </w:rPr>
        <w:t>Уставом сельского поселения «Деревня Акимовка», администрация сельского поселения «Деревня Акимовка»</w:t>
      </w:r>
    </w:p>
    <w:p w:rsidR="00A270CC" w:rsidRPr="004E1E28" w:rsidRDefault="00A270CC" w:rsidP="004E1E2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E1E28">
        <w:rPr>
          <w:rFonts w:ascii="Arial" w:hAnsi="Arial" w:cs="Arial"/>
          <w:b/>
          <w:sz w:val="24"/>
          <w:szCs w:val="24"/>
        </w:rPr>
        <w:t>ПОСТАНОВЛЯЕТ:</w:t>
      </w: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E2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E1E28">
        <w:rPr>
          <w:rFonts w:ascii="Arial" w:hAnsi="Arial" w:cs="Arial"/>
          <w:sz w:val="24"/>
          <w:szCs w:val="24"/>
        </w:rPr>
        <w:t xml:space="preserve">Внести в постановление администрации сельского поселения «Деревня Акимовка» № 39 от 18 декабря </w:t>
      </w:r>
      <w:bookmarkStart w:id="0" w:name="_GoBack"/>
      <w:bookmarkEnd w:id="0"/>
      <w:r w:rsidRPr="004E1E28">
        <w:rPr>
          <w:rFonts w:ascii="Arial" w:hAnsi="Arial" w:cs="Arial"/>
          <w:sz w:val="24"/>
          <w:szCs w:val="24"/>
        </w:rPr>
        <w:t>2020 года «О порядке разработки и утверждения бюджетного прогноза сельского поселения «Деревня Акимовка» на долгосрочный период (далее – постановление) изменение, признав пункт 7 приложения «Порядок разработки и утверждения бюджетного прогноза сельского поселения «Деревня Акимовка» на долгосрочный период» к постановлению утратившим силу.</w:t>
      </w:r>
      <w:proofErr w:type="gramEnd"/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E1E28">
        <w:rPr>
          <w:rFonts w:ascii="Arial" w:hAnsi="Arial" w:cs="Arial"/>
          <w:sz w:val="24"/>
          <w:szCs w:val="24"/>
        </w:rPr>
        <w:t>2.</w:t>
      </w:r>
      <w:r w:rsidR="004E1E28">
        <w:rPr>
          <w:rFonts w:ascii="Arial" w:hAnsi="Arial" w:cs="Arial"/>
          <w:sz w:val="24"/>
          <w:szCs w:val="24"/>
        </w:rPr>
        <w:t xml:space="preserve"> </w:t>
      </w:r>
      <w:r w:rsidRPr="004E1E2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270CC" w:rsidRPr="004E1E28" w:rsidRDefault="00A270CC" w:rsidP="004E1E2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E1E28" w:rsidRPr="004E1E28" w:rsidRDefault="00A270CC" w:rsidP="004E1E2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E1E28">
        <w:rPr>
          <w:rFonts w:ascii="Arial" w:hAnsi="Arial" w:cs="Arial"/>
          <w:b/>
          <w:sz w:val="24"/>
          <w:szCs w:val="24"/>
        </w:rPr>
        <w:t>Глава администрации</w:t>
      </w:r>
      <w:r w:rsidR="004E1E28" w:rsidRPr="004E1E28">
        <w:rPr>
          <w:rFonts w:ascii="Arial" w:hAnsi="Arial" w:cs="Arial"/>
          <w:b/>
          <w:sz w:val="24"/>
          <w:szCs w:val="24"/>
        </w:rPr>
        <w:br/>
        <w:t>СП</w:t>
      </w:r>
      <w:r w:rsidRPr="004E1E28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8907EC" w:rsidRPr="004E1E28" w:rsidRDefault="00A270CC" w:rsidP="004E1E2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E1E28">
        <w:rPr>
          <w:rFonts w:ascii="Arial" w:hAnsi="Arial" w:cs="Arial"/>
          <w:b/>
          <w:sz w:val="24"/>
          <w:szCs w:val="24"/>
        </w:rPr>
        <w:t>И. А. Дюкова</w:t>
      </w:r>
    </w:p>
    <w:sectPr w:rsidR="008907EC" w:rsidRPr="004E1E28" w:rsidSect="004E1E28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0CC"/>
    <w:rsid w:val="004E1E28"/>
    <w:rsid w:val="004E7FC3"/>
    <w:rsid w:val="00A270CC"/>
    <w:rsid w:val="00F424E8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0CC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styleId="a4">
    <w:name w:val="Body Text Indent"/>
    <w:basedOn w:val="a"/>
    <w:link w:val="a5"/>
    <w:uiPriority w:val="99"/>
    <w:semiHidden/>
    <w:unhideWhenUsed/>
    <w:rsid w:val="00A270C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70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2023-10-20T12:25:00Z</cp:lastPrinted>
  <dcterms:created xsi:type="dcterms:W3CDTF">2023-10-20T12:21:00Z</dcterms:created>
  <dcterms:modified xsi:type="dcterms:W3CDTF">2023-10-23T12:36:00Z</dcterms:modified>
</cp:coreProperties>
</file>