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84" w:rsidRPr="0091398B" w:rsidRDefault="00D67984" w:rsidP="00D67984">
      <w:pPr>
        <w:spacing w:after="120"/>
        <w:jc w:val="center"/>
        <w:rPr>
          <w:rFonts w:ascii="Arial" w:hAnsi="Arial" w:cs="Arial"/>
          <w:sz w:val="28"/>
        </w:rPr>
      </w:pPr>
      <w:r w:rsidRPr="0091398B">
        <w:rPr>
          <w:rFonts w:ascii="Arial" w:hAnsi="Arial" w:cs="Arial"/>
          <w:sz w:val="28"/>
        </w:rPr>
        <w:t>АДМИНИСТРАЦИЯ</w:t>
      </w:r>
      <w:r>
        <w:rPr>
          <w:rFonts w:ascii="Arial" w:hAnsi="Arial" w:cs="Arial"/>
          <w:sz w:val="28"/>
        </w:rPr>
        <w:br/>
      </w:r>
      <w:r w:rsidRPr="0091398B">
        <w:rPr>
          <w:rFonts w:ascii="Arial" w:hAnsi="Arial" w:cs="Arial"/>
          <w:sz w:val="28"/>
        </w:rPr>
        <w:t>СЕЛЬСКОГО ПОСЕЛЕНИЯ «ДЕРЕВНЯ АКИМОВКА»</w:t>
      </w:r>
      <w:r>
        <w:rPr>
          <w:rFonts w:ascii="Arial" w:hAnsi="Arial" w:cs="Arial"/>
          <w:sz w:val="28"/>
        </w:rPr>
        <w:br/>
      </w:r>
      <w:r w:rsidRPr="0091398B">
        <w:rPr>
          <w:rFonts w:ascii="Arial" w:hAnsi="Arial" w:cs="Arial"/>
          <w:sz w:val="28"/>
        </w:rPr>
        <w:t>ЖИЗДРИНСКОГО РАЙОНА</w:t>
      </w:r>
      <w:r>
        <w:rPr>
          <w:rFonts w:ascii="Arial" w:hAnsi="Arial" w:cs="Arial"/>
          <w:sz w:val="28"/>
        </w:rPr>
        <w:br/>
      </w:r>
      <w:r w:rsidRPr="0091398B">
        <w:rPr>
          <w:rFonts w:ascii="Arial" w:hAnsi="Arial" w:cs="Arial"/>
          <w:sz w:val="28"/>
        </w:rPr>
        <w:t>КАЛУЖСКОЙ ОБЛАСТИ</w:t>
      </w:r>
    </w:p>
    <w:p w:rsidR="00D67984" w:rsidRPr="0091398B" w:rsidRDefault="00D67984" w:rsidP="00D67984">
      <w:pPr>
        <w:tabs>
          <w:tab w:val="left" w:pos="6311"/>
        </w:tabs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D67984" w:rsidRPr="0091398B" w:rsidRDefault="00D67984" w:rsidP="00D67984">
      <w:pPr>
        <w:spacing w:after="120"/>
        <w:jc w:val="center"/>
        <w:rPr>
          <w:rFonts w:ascii="Arial" w:hAnsi="Arial" w:cs="Arial"/>
          <w:sz w:val="28"/>
        </w:rPr>
      </w:pPr>
      <w:r w:rsidRPr="0091398B">
        <w:rPr>
          <w:rFonts w:ascii="Arial" w:hAnsi="Arial" w:cs="Arial"/>
          <w:sz w:val="28"/>
        </w:rPr>
        <w:t>ПОСТАНОВЛЕНИЕ</w:t>
      </w:r>
    </w:p>
    <w:p w:rsidR="00D67984" w:rsidRPr="0091398B" w:rsidRDefault="00D67984" w:rsidP="00D67984">
      <w:pPr>
        <w:spacing w:after="120"/>
        <w:jc w:val="center"/>
        <w:rPr>
          <w:rFonts w:ascii="Arial" w:hAnsi="Arial" w:cs="Arial"/>
        </w:rPr>
      </w:pPr>
    </w:p>
    <w:p w:rsidR="00D67984" w:rsidRPr="00D67984" w:rsidRDefault="00D67984" w:rsidP="00D6798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 xml:space="preserve">от 1 апреля 2025 г.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10</w:t>
      </w:r>
    </w:p>
    <w:p w:rsidR="00D67984" w:rsidRPr="00D67984" w:rsidRDefault="00D67984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759" w:rsidRPr="00D67984" w:rsidRDefault="00737759" w:rsidP="00D6798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984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сельского поселения</w:t>
      </w:r>
      <w:r w:rsidR="0071487E" w:rsidRPr="00D67984">
        <w:rPr>
          <w:rFonts w:ascii="Arial" w:hAnsi="Arial" w:cs="Arial"/>
          <w:b/>
          <w:sz w:val="32"/>
          <w:szCs w:val="24"/>
        </w:rPr>
        <w:t xml:space="preserve"> </w:t>
      </w:r>
      <w:r w:rsidRPr="00D67984">
        <w:rPr>
          <w:rFonts w:ascii="Arial" w:hAnsi="Arial" w:cs="Arial"/>
          <w:b/>
          <w:sz w:val="32"/>
          <w:szCs w:val="24"/>
        </w:rPr>
        <w:t>«Деревня Акимовка» от 29.03.2019 №</w:t>
      </w:r>
      <w:r w:rsidR="005D478B" w:rsidRPr="00D67984">
        <w:rPr>
          <w:rFonts w:ascii="Arial" w:hAnsi="Arial" w:cs="Arial"/>
          <w:b/>
          <w:sz w:val="32"/>
          <w:szCs w:val="24"/>
        </w:rPr>
        <w:t> </w:t>
      </w:r>
      <w:r w:rsidRPr="00D67984">
        <w:rPr>
          <w:rFonts w:ascii="Arial" w:hAnsi="Arial" w:cs="Arial"/>
          <w:b/>
          <w:sz w:val="32"/>
          <w:szCs w:val="24"/>
        </w:rPr>
        <w:t>13 «О муниципальной программе «Совершенствование организации по решению общегосударственных вопросов</w:t>
      </w:r>
      <w:r w:rsidR="00D67984" w:rsidRPr="00D67984">
        <w:rPr>
          <w:rFonts w:ascii="Arial" w:hAnsi="Arial" w:cs="Arial"/>
          <w:b/>
          <w:sz w:val="32"/>
          <w:szCs w:val="24"/>
        </w:rPr>
        <w:t xml:space="preserve"> </w:t>
      </w:r>
      <w:r w:rsidRPr="00D67984">
        <w:rPr>
          <w:rFonts w:ascii="Arial" w:hAnsi="Arial" w:cs="Arial"/>
          <w:b/>
          <w:sz w:val="32"/>
          <w:szCs w:val="24"/>
        </w:rPr>
        <w:t>и создание условий муниципальной службы в сельском поселении «Деревня Акимовка» на 2019-2024 годы»</w:t>
      </w:r>
    </w:p>
    <w:p w:rsidR="00A524F7" w:rsidRPr="00D67984" w:rsidRDefault="00A524F7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4F7" w:rsidRPr="00D67984" w:rsidRDefault="00737759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В соответствии Решением Сельской Думы сельского поселения «Деревня Акимовка» о бюджете сельского поселения «Деревня Акимовка» на 2025 год и плановый период 2026-2027 годов, Уставом сельского поселения «Деревня Акимовка»</w:t>
      </w:r>
    </w:p>
    <w:p w:rsidR="00A524F7" w:rsidRPr="00D67984" w:rsidRDefault="00A524F7" w:rsidP="00D6798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984">
        <w:rPr>
          <w:rFonts w:ascii="Arial" w:hAnsi="Arial" w:cs="Arial"/>
          <w:b/>
          <w:sz w:val="24"/>
          <w:szCs w:val="24"/>
        </w:rPr>
        <w:t>ПОСТАНОВЛЯЮ:</w:t>
      </w:r>
    </w:p>
    <w:p w:rsidR="00737759" w:rsidRPr="00D67984" w:rsidRDefault="00A524F7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 xml:space="preserve">1. </w:t>
      </w:r>
      <w:r w:rsidR="00737759" w:rsidRPr="00D67984">
        <w:rPr>
          <w:rFonts w:ascii="Arial" w:hAnsi="Arial" w:cs="Arial"/>
          <w:sz w:val="24"/>
          <w:szCs w:val="24"/>
        </w:rPr>
        <w:t>В постановление администрации сельского поселения «Деревня Акимовка» от 29.03.2019 № 13 «О муниципальной программе «Совершенствование организации по решению общегосударственных вопросов и создание условий муниципальной службы в сельском поселении «Деревня Акимовка» на 2019-2024 годы» внести изменения согласно приложению к настоящему постановлению.</w:t>
      </w:r>
    </w:p>
    <w:p w:rsidR="00737759" w:rsidRPr="00D67984" w:rsidRDefault="00F218C3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сельского поселения «Деревня Акимовка» от 25.02.2025</w:t>
      </w:r>
      <w:r w:rsidR="000E0561" w:rsidRPr="00D67984">
        <w:rPr>
          <w:rFonts w:ascii="Arial" w:hAnsi="Arial" w:cs="Arial"/>
          <w:sz w:val="24"/>
          <w:szCs w:val="24"/>
        </w:rPr>
        <w:t xml:space="preserve"> № 5</w:t>
      </w:r>
      <w:r w:rsidRPr="00D67984">
        <w:rPr>
          <w:rFonts w:ascii="Arial" w:hAnsi="Arial" w:cs="Arial"/>
          <w:sz w:val="24"/>
          <w:szCs w:val="24"/>
        </w:rPr>
        <w:t xml:space="preserve"> «О продлении срока действия муниципальной программы «Совершенствование организации по решению общегосударственных вопросов и создание условий муниципальной службы в сельском поселении «Деревня Акимовка» на 2019-2024 годы».</w:t>
      </w:r>
    </w:p>
    <w:p w:rsidR="00F218C3" w:rsidRPr="00D67984" w:rsidRDefault="00F218C3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F218C3" w:rsidRPr="00D67984" w:rsidRDefault="00F218C3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679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7984">
        <w:rPr>
          <w:rFonts w:ascii="Arial" w:hAnsi="Arial" w:cs="Arial"/>
          <w:sz w:val="24"/>
          <w:szCs w:val="24"/>
        </w:rPr>
        <w:t xml:space="preserve"> исполнением настоявшего постановления оставляю за собой.</w:t>
      </w:r>
    </w:p>
    <w:p w:rsidR="00D67984" w:rsidRPr="00D67984" w:rsidRDefault="00D67984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8C3" w:rsidRPr="00D67984" w:rsidRDefault="00F218C3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7984" w:rsidRPr="00D67984" w:rsidRDefault="00F218C3" w:rsidP="00D67984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67984">
        <w:rPr>
          <w:rFonts w:ascii="Arial" w:hAnsi="Arial" w:cs="Arial"/>
          <w:b/>
          <w:sz w:val="24"/>
          <w:szCs w:val="24"/>
        </w:rPr>
        <w:t>Глава администрации</w:t>
      </w:r>
      <w:r w:rsidRPr="00D67984">
        <w:rPr>
          <w:rFonts w:ascii="Arial" w:hAnsi="Arial" w:cs="Arial"/>
          <w:b/>
          <w:sz w:val="24"/>
          <w:szCs w:val="24"/>
        </w:rPr>
        <w:br/>
        <w:t>СП «Деревня Акимовка»</w:t>
      </w:r>
    </w:p>
    <w:p w:rsidR="009D6396" w:rsidRPr="00D67984" w:rsidRDefault="00F218C3" w:rsidP="00D67984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D67984">
        <w:rPr>
          <w:rFonts w:ascii="Arial" w:hAnsi="Arial" w:cs="Arial"/>
          <w:b/>
          <w:sz w:val="24"/>
          <w:szCs w:val="24"/>
        </w:rPr>
        <w:t>И.А. Дюкова</w:t>
      </w:r>
    </w:p>
    <w:p w:rsidR="00D03414" w:rsidRPr="00D67984" w:rsidRDefault="00D03414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br w:type="page"/>
      </w:r>
    </w:p>
    <w:p w:rsidR="00A524F7" w:rsidRPr="00D67984" w:rsidRDefault="00B14EA4" w:rsidP="00D67984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67984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D67984">
        <w:rPr>
          <w:rFonts w:ascii="Arial" w:hAnsi="Arial" w:cs="Arial"/>
          <w:b/>
          <w:sz w:val="28"/>
          <w:szCs w:val="24"/>
        </w:rPr>
        <w:br/>
      </w:r>
      <w:bookmarkStart w:id="0" w:name="_GoBack"/>
      <w:bookmarkEnd w:id="0"/>
      <w:r w:rsidRPr="00D67984">
        <w:rPr>
          <w:rFonts w:ascii="Arial" w:hAnsi="Arial" w:cs="Arial"/>
          <w:b/>
          <w:sz w:val="28"/>
          <w:szCs w:val="24"/>
        </w:rPr>
        <w:t>к постановлению</w:t>
      </w:r>
      <w:r w:rsidRPr="00D67984">
        <w:rPr>
          <w:rFonts w:ascii="Arial" w:hAnsi="Arial" w:cs="Arial"/>
          <w:b/>
          <w:sz w:val="28"/>
          <w:szCs w:val="24"/>
        </w:rPr>
        <w:br/>
        <w:t>администрации СП</w:t>
      </w:r>
      <w:r w:rsidRPr="00D67984">
        <w:rPr>
          <w:rFonts w:ascii="Arial" w:hAnsi="Arial" w:cs="Arial"/>
          <w:b/>
          <w:sz w:val="28"/>
          <w:szCs w:val="24"/>
        </w:rPr>
        <w:br/>
        <w:t>«Деревня Акимовка»</w:t>
      </w:r>
      <w:r w:rsidRPr="00D67984">
        <w:rPr>
          <w:rFonts w:ascii="Arial" w:hAnsi="Arial" w:cs="Arial"/>
          <w:b/>
          <w:sz w:val="28"/>
          <w:szCs w:val="24"/>
        </w:rPr>
        <w:br/>
      </w:r>
      <w:r w:rsidR="003F0AA0" w:rsidRPr="00D67984">
        <w:rPr>
          <w:rFonts w:ascii="Arial" w:hAnsi="Arial" w:cs="Arial"/>
          <w:b/>
          <w:sz w:val="28"/>
          <w:szCs w:val="24"/>
        </w:rPr>
        <w:t>от 1 апреля 2025 г. № 10</w:t>
      </w:r>
    </w:p>
    <w:p w:rsidR="00A524F7" w:rsidRPr="00D67984" w:rsidRDefault="00A524F7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4F7" w:rsidRPr="00D67984" w:rsidRDefault="00B14EA4" w:rsidP="00D6798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D67984">
        <w:rPr>
          <w:rFonts w:ascii="Arial" w:hAnsi="Arial" w:cs="Arial"/>
          <w:b/>
          <w:sz w:val="32"/>
          <w:szCs w:val="24"/>
        </w:rPr>
        <w:t>ИЗМЕНЕНИЯ, КОТОРЫЕ ВНОСЯТСЯ В ПОСТАНОВЛЕНИЕ АДМИНИСТРАЦИИ СЕЛЬСКОГО ПОСЕЛЕНИЯ «ДЕРЕВНЯ АКИМОВКА» ОТ 29.03.2019 № 13</w:t>
      </w:r>
    </w:p>
    <w:p w:rsidR="00A524F7" w:rsidRPr="00D67984" w:rsidRDefault="0057444E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1. В наименовании цифру «2024» заменить цифрой «2027».</w:t>
      </w:r>
    </w:p>
    <w:p w:rsidR="00B14EA4" w:rsidRPr="00D67984" w:rsidRDefault="0057444E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2. В пункте 1 цифру «2024» заменить цифрой «2027».</w:t>
      </w:r>
    </w:p>
    <w:p w:rsidR="0057444E" w:rsidRPr="00D67984" w:rsidRDefault="0057444E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3. В приложении к постановлению:</w:t>
      </w:r>
    </w:p>
    <w:p w:rsidR="00B14EA4" w:rsidRPr="00D67984" w:rsidRDefault="0057444E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а) наименование муниципальной программы изложить в следующей редакции:</w:t>
      </w:r>
    </w:p>
    <w:p w:rsidR="0057444E" w:rsidRPr="00D67984" w:rsidRDefault="0057444E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«Совершенствование организации по решению общегосударственных вопросов и создание условий муниципальной службы в сельском поселении «Деревня Акимовка» на 2019-2027 годы»;</w:t>
      </w:r>
    </w:p>
    <w:p w:rsidR="0057444E" w:rsidRPr="00D67984" w:rsidRDefault="0057444E" w:rsidP="00D6798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984">
        <w:rPr>
          <w:rFonts w:ascii="Arial" w:hAnsi="Arial" w:cs="Arial"/>
          <w:sz w:val="24"/>
          <w:szCs w:val="24"/>
        </w:rPr>
        <w:t>б) паспорт муниципальной программы изложить в следующей редакции: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508"/>
        <w:gridCol w:w="6452"/>
      </w:tblGrid>
      <w:tr w:rsidR="00A524F7" w:rsidRPr="00D03414" w:rsidTr="0057444E">
        <w:trPr>
          <w:cantSplit/>
        </w:trPr>
        <w:tc>
          <w:tcPr>
            <w:tcW w:w="0" w:type="auto"/>
          </w:tcPr>
          <w:p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0" w:type="auto"/>
          </w:tcPr>
          <w:p w:rsidR="00A524F7" w:rsidRPr="00D03414" w:rsidRDefault="00A524F7" w:rsidP="008F1DA0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Совершенствование организации по решению общегосударственных вопросов и создание условий муниципальной службы в сельском поселении «Деревня Акимовка» на 2019-202</w:t>
            </w:r>
            <w:r w:rsidR="008F1DA0">
              <w:rPr>
                <w:rFonts w:ascii="Arial" w:hAnsi="Arial" w:cs="Arial"/>
              </w:rPr>
              <w:t>7</w:t>
            </w:r>
            <w:r w:rsidRPr="00D03414">
              <w:rPr>
                <w:rFonts w:ascii="Arial" w:hAnsi="Arial" w:cs="Arial"/>
              </w:rPr>
              <w:t xml:space="preserve"> годы</w:t>
            </w:r>
          </w:p>
        </w:tc>
      </w:tr>
      <w:tr w:rsidR="00A524F7" w:rsidRPr="00D03414" w:rsidTr="0057444E">
        <w:trPr>
          <w:cantSplit/>
        </w:trPr>
        <w:tc>
          <w:tcPr>
            <w:tcW w:w="0" w:type="auto"/>
          </w:tcPr>
          <w:p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Исполнитель программы</w:t>
            </w:r>
          </w:p>
        </w:tc>
        <w:tc>
          <w:tcPr>
            <w:tcW w:w="0" w:type="auto"/>
          </w:tcPr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администрация СП «Деревня Акимовка»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финансовый орган СП «Деревня Акимовка»</w:t>
            </w:r>
          </w:p>
        </w:tc>
      </w:tr>
      <w:tr w:rsidR="00A524F7" w:rsidRPr="00D03414" w:rsidTr="0057444E">
        <w:trPr>
          <w:cantSplit/>
        </w:trPr>
        <w:tc>
          <w:tcPr>
            <w:tcW w:w="0" w:type="auto"/>
          </w:tcPr>
          <w:p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Цели программы</w:t>
            </w:r>
          </w:p>
        </w:tc>
        <w:tc>
          <w:tcPr>
            <w:tcW w:w="0" w:type="auto"/>
          </w:tcPr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развитие нормативного правового обеспечения  муниципальной службы;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муниципального района;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создание информационных, финансовых условий для развития муниципальной службы;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решение общегосударственных вопросов</w:t>
            </w:r>
          </w:p>
        </w:tc>
      </w:tr>
      <w:tr w:rsidR="00A524F7" w:rsidRPr="00D03414" w:rsidTr="0057444E">
        <w:trPr>
          <w:cantSplit/>
        </w:trPr>
        <w:tc>
          <w:tcPr>
            <w:tcW w:w="0" w:type="auto"/>
          </w:tcPr>
          <w:p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lastRenderedPageBreak/>
              <w:t>Индикаторы программы</w:t>
            </w:r>
          </w:p>
        </w:tc>
        <w:tc>
          <w:tcPr>
            <w:tcW w:w="0" w:type="auto"/>
          </w:tcPr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функционирование местной администрации;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обеспечение проведения выборов и референдумов;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резервные фонды;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выполнение других обязательств государства;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обслуживание государственного внутреннего и муниципального долга;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осуществление переданных полномочий в соответствии жилищным законодательством исполнение полномочий поселения обеспечение пожарной безопасности реализация мероприятий в области земельных отношений</w:t>
            </w:r>
          </w:p>
        </w:tc>
      </w:tr>
      <w:tr w:rsidR="00A524F7" w:rsidRPr="00D03414" w:rsidTr="0057444E">
        <w:trPr>
          <w:cantSplit/>
        </w:trPr>
        <w:tc>
          <w:tcPr>
            <w:tcW w:w="0" w:type="auto"/>
          </w:tcPr>
          <w:p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Сроки реализации программы</w:t>
            </w:r>
          </w:p>
        </w:tc>
        <w:tc>
          <w:tcPr>
            <w:tcW w:w="0" w:type="auto"/>
          </w:tcPr>
          <w:p w:rsidR="00A524F7" w:rsidRPr="00D03414" w:rsidRDefault="0073015A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2019-2027</w:t>
            </w:r>
            <w:r w:rsidR="00A524F7" w:rsidRPr="00D03414">
              <w:rPr>
                <w:rFonts w:ascii="Arial" w:hAnsi="Arial" w:cs="Arial"/>
              </w:rPr>
              <w:t xml:space="preserve"> годы</w:t>
            </w:r>
          </w:p>
        </w:tc>
      </w:tr>
      <w:tr w:rsidR="00A524F7" w:rsidRPr="00D03414" w:rsidTr="0057444E">
        <w:trPr>
          <w:cantSplit/>
        </w:trPr>
        <w:tc>
          <w:tcPr>
            <w:tcW w:w="0" w:type="auto"/>
          </w:tcPr>
          <w:p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0" w:type="auto"/>
          </w:tcPr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2019 – 2828,542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2020 – 3030,348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2021 – 2680,777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2022 – 2987,353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2023 – 2963,325</w:t>
            </w:r>
          </w:p>
          <w:p w:rsidR="00A524F7" w:rsidRPr="00D03414" w:rsidRDefault="00331CA6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2024 – 30</w:t>
            </w:r>
            <w:r w:rsidR="003F5C8D" w:rsidRPr="00D03414">
              <w:rPr>
                <w:rFonts w:ascii="Arial" w:hAnsi="Arial" w:cs="Arial"/>
              </w:rPr>
              <w:t>6</w:t>
            </w:r>
            <w:r w:rsidRPr="00D03414">
              <w:rPr>
                <w:rFonts w:ascii="Arial" w:hAnsi="Arial" w:cs="Arial"/>
              </w:rPr>
              <w:t>0,803</w:t>
            </w:r>
          </w:p>
          <w:p w:rsidR="00A524F7" w:rsidRPr="00D03414" w:rsidRDefault="00331CA6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2025 – 3954,6</w:t>
            </w:r>
            <w:r w:rsidR="00A524F7" w:rsidRPr="00D03414">
              <w:rPr>
                <w:rFonts w:ascii="Arial" w:hAnsi="Arial" w:cs="Arial"/>
              </w:rPr>
              <w:t>5</w:t>
            </w:r>
            <w:r w:rsidRPr="00D03414">
              <w:rPr>
                <w:rFonts w:ascii="Arial" w:hAnsi="Arial" w:cs="Arial"/>
              </w:rPr>
              <w:t>8</w:t>
            </w:r>
          </w:p>
          <w:p w:rsidR="00A524F7" w:rsidRPr="00D03414" w:rsidRDefault="00331CA6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2026 – 3268,787</w:t>
            </w:r>
          </w:p>
          <w:p w:rsidR="00331CA6" w:rsidRPr="00D03414" w:rsidRDefault="0073015A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2027 –</w:t>
            </w:r>
            <w:r w:rsidR="00D03414">
              <w:rPr>
                <w:rFonts w:ascii="Arial" w:hAnsi="Arial" w:cs="Arial"/>
              </w:rPr>
              <w:t xml:space="preserve"> </w:t>
            </w:r>
            <w:r w:rsidR="00331CA6" w:rsidRPr="00D03414">
              <w:rPr>
                <w:rFonts w:ascii="Arial" w:hAnsi="Arial" w:cs="Arial"/>
              </w:rPr>
              <w:t>3268,787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57444E">
              <w:rPr>
                <w:rFonts w:ascii="Arial" w:hAnsi="Arial" w:cs="Arial"/>
                <w:b/>
              </w:rPr>
              <w:t>ИТОГО</w:t>
            </w:r>
            <w:r w:rsidR="003F5C8D" w:rsidRPr="00D03414">
              <w:rPr>
                <w:rFonts w:ascii="Arial" w:hAnsi="Arial" w:cs="Arial"/>
              </w:rPr>
              <w:t>: 2804</w:t>
            </w:r>
            <w:r w:rsidRPr="00D03414">
              <w:rPr>
                <w:rFonts w:ascii="Arial" w:hAnsi="Arial" w:cs="Arial"/>
              </w:rPr>
              <w:t>3,</w:t>
            </w:r>
            <w:r w:rsidR="00331CA6" w:rsidRPr="00D03414">
              <w:rPr>
                <w:rFonts w:ascii="Arial" w:hAnsi="Arial" w:cs="Arial"/>
              </w:rPr>
              <w:t>38</w:t>
            </w:r>
          </w:p>
        </w:tc>
      </w:tr>
      <w:tr w:rsidR="00A524F7" w:rsidRPr="00D03414" w:rsidTr="0057444E">
        <w:trPr>
          <w:cantSplit/>
        </w:trPr>
        <w:tc>
          <w:tcPr>
            <w:tcW w:w="0" w:type="auto"/>
          </w:tcPr>
          <w:p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совершенствование и развитие нормативно-правовой базы сельского поселения, регулирующей вопросы муниципальной службы;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эффективности работы муниципальной службы;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создание необходимых условий для профессионального развития муниципальных служащих;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открытости муниципальной службы;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уровня дополнительных социальных гарантий муниципальных служащих, обеспечив повышение их мотивации;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качества предоставляемых муниципальных услуг населению;</w:t>
            </w:r>
          </w:p>
          <w:p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прозрачность и законность решения общегосударственных вопросов, относящихся к компетенции органов местного самоуправления сельского поселения</w:t>
            </w:r>
          </w:p>
        </w:tc>
      </w:tr>
    </w:tbl>
    <w:p w:rsidR="0057444E" w:rsidRDefault="0057444E" w:rsidP="00D034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7444E" w:rsidRDefault="00574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A2E01" w:rsidRDefault="0057444E" w:rsidP="002A2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Таблицу «О</w:t>
      </w:r>
      <w:r w:rsidRPr="0057444E">
        <w:rPr>
          <w:rFonts w:ascii="Arial" w:hAnsi="Arial" w:cs="Arial"/>
          <w:sz w:val="24"/>
          <w:szCs w:val="24"/>
        </w:rPr>
        <w:t>боснование объема финансовых ресурсов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2F6127" w:rsidRPr="00D03414" w:rsidRDefault="002F6127" w:rsidP="002A2E0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D03414">
        <w:rPr>
          <w:rFonts w:ascii="Arial" w:hAnsi="Arial" w:cs="Arial"/>
          <w:sz w:val="24"/>
          <w:szCs w:val="24"/>
        </w:rPr>
        <w:t>тыс.</w:t>
      </w:r>
      <w:r w:rsidR="00D03414">
        <w:rPr>
          <w:rFonts w:ascii="Arial" w:hAnsi="Arial" w:cs="Arial"/>
          <w:sz w:val="24"/>
          <w:szCs w:val="24"/>
        </w:rPr>
        <w:t xml:space="preserve"> </w:t>
      </w:r>
      <w:r w:rsidRPr="00D03414">
        <w:rPr>
          <w:rFonts w:ascii="Arial" w:hAnsi="Arial" w:cs="Arial"/>
          <w:sz w:val="24"/>
          <w:szCs w:val="24"/>
        </w:rPr>
        <w:t>руб.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95"/>
        <w:gridCol w:w="196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2F6127" w:rsidRPr="009F0A0F" w:rsidTr="009C7528">
        <w:trPr>
          <w:cantSplit/>
          <w:tblHeader/>
        </w:trPr>
        <w:tc>
          <w:tcPr>
            <w:tcW w:w="0" w:type="auto"/>
            <w:vMerge w:val="restart"/>
          </w:tcPr>
          <w:p w:rsidR="002F6127" w:rsidRPr="009C7528" w:rsidRDefault="002F6127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2F6127" w:rsidRPr="009C7528" w:rsidRDefault="002F6127" w:rsidP="00D034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Наименование показателей*</w:t>
            </w:r>
          </w:p>
        </w:tc>
        <w:tc>
          <w:tcPr>
            <w:tcW w:w="0" w:type="auto"/>
            <w:gridSpan w:val="9"/>
            <w:vAlign w:val="center"/>
          </w:tcPr>
          <w:p w:rsidR="002F6127" w:rsidRPr="009C7528" w:rsidRDefault="002F6127" w:rsidP="00D034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Значение по годам реализации</w:t>
            </w:r>
          </w:p>
        </w:tc>
      </w:tr>
      <w:tr w:rsidR="0073015A" w:rsidRPr="009F0A0F" w:rsidTr="009C7528">
        <w:trPr>
          <w:cantSplit/>
          <w:tblHeader/>
        </w:trPr>
        <w:tc>
          <w:tcPr>
            <w:tcW w:w="0" w:type="auto"/>
            <w:vMerge/>
          </w:tcPr>
          <w:p w:rsidR="0073015A" w:rsidRPr="009C7528" w:rsidRDefault="0073015A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3015A" w:rsidRPr="009C7528" w:rsidRDefault="0073015A" w:rsidP="00D034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2019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2020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2021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2022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2023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2024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2025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2026</w:t>
            </w:r>
          </w:p>
        </w:tc>
        <w:tc>
          <w:tcPr>
            <w:tcW w:w="0" w:type="auto"/>
          </w:tcPr>
          <w:p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2027</w:t>
            </w:r>
          </w:p>
        </w:tc>
      </w:tr>
      <w:tr w:rsidR="0073015A" w:rsidRPr="009F0A0F" w:rsidTr="003F5C2E">
        <w:trPr>
          <w:cantSplit/>
          <w:trHeight w:val="144"/>
        </w:trPr>
        <w:tc>
          <w:tcPr>
            <w:tcW w:w="0" w:type="auto"/>
          </w:tcPr>
          <w:p w:rsidR="0073015A" w:rsidRPr="006E3685" w:rsidRDefault="0073015A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6E3685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3015A" w:rsidRPr="006E3685" w:rsidRDefault="0073015A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Функционирование законодательных (представительных) муниципальных образований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 w:val="restart"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Функционирование местной администрации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1432,648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1489,505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1522,903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cya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1796,656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1932,139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2104,615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2316,732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2356,787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2356,787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491,084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509,970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521,388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526,603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577,281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657,74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734,917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759,479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459,479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Центральный аппарат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941,564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979,535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1001,515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1270,053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1354,858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1446,875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1581,815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1597,308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1597,308</w:t>
            </w:r>
          </w:p>
        </w:tc>
      </w:tr>
      <w:tr w:rsidR="00281B19" w:rsidRPr="009F0A0F" w:rsidTr="003F5C2E">
        <w:trPr>
          <w:cantSplit/>
          <w:trHeight w:val="144"/>
        </w:trPr>
        <w:tc>
          <w:tcPr>
            <w:tcW w:w="0" w:type="auto"/>
          </w:tcPr>
          <w:p w:rsidR="00281B19" w:rsidRPr="009F0A0F" w:rsidRDefault="00281B19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81B19" w:rsidRPr="009F0A0F" w:rsidRDefault="00281B19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 xml:space="preserve">Исполнение полномочий поселений 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15,00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15,00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30,00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47,00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281B19" w:rsidRPr="009F0A0F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 w:val="restart"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 w:val="restart"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Резервные фонды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 w:val="restart"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918,671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1188,617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917,874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1 010,93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911,186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827,188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1497,926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772,00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772,00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Выполнение других обязательств  государства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805,111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1034,534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822,016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853,824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701,863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577,875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857,00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752,00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752,00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Повышение кадрового потенциала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61,890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76,083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69,251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137,106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194,323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144,313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30,926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9,120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68,00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16,607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95,0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600,0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Осуществление переданных полномочий в соответствии с жилищным законодательством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 xml:space="preserve">Содействие достижению </w:t>
            </w:r>
            <w:proofErr w:type="gramStart"/>
            <w:r w:rsidRPr="009F0A0F">
              <w:rPr>
                <w:rFonts w:ascii="Arial" w:hAnsi="Arial" w:cs="Arial"/>
                <w:sz w:val="16"/>
                <w:szCs w:val="20"/>
              </w:rPr>
              <w:t>и(</w:t>
            </w:r>
            <w:proofErr w:type="gramEnd"/>
            <w:r w:rsidRPr="009F0A0F">
              <w:rPr>
                <w:rFonts w:ascii="Arial" w:hAnsi="Arial" w:cs="Arial"/>
                <w:sz w:val="16"/>
                <w:szCs w:val="20"/>
              </w:rPr>
              <w:t>или)поощрение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32,550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 w:val="restart"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69,00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80,00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противопожарной безопасности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69,00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80,00</w:t>
            </w:r>
          </w:p>
        </w:tc>
      </w:tr>
      <w:tr w:rsidR="009F0A0F" w:rsidRPr="009F0A0F" w:rsidTr="003F5C2E">
        <w:trPr>
          <w:cantSplit/>
          <w:trHeight w:val="144"/>
        </w:trPr>
        <w:tc>
          <w:tcPr>
            <w:tcW w:w="0" w:type="auto"/>
            <w:vMerge w:val="restart"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422,222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297,226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170,0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82,767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:rsidTr="003F5C2E">
        <w:trPr>
          <w:cantSplit/>
          <w:trHeight w:val="1609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Реализация мероприятий по внесению в сведения ЕГРН границ Калужской  области, муниципальных образований, населённых пунктов и территориальных зон Калужской области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422,222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:rsidTr="003F5C2E">
        <w:trPr>
          <w:cantSplit/>
          <w:trHeight w:val="4155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115,226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:rsidTr="003F5C2E">
        <w:trPr>
          <w:cantSplit/>
          <w:trHeight w:val="1636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182,0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170,00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:rsidTr="003F5C2E">
        <w:trPr>
          <w:cantSplit/>
          <w:trHeight w:val="901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:rsidTr="003F5C2E">
        <w:trPr>
          <w:cantSplit/>
          <w:trHeight w:val="551"/>
        </w:trPr>
        <w:tc>
          <w:tcPr>
            <w:tcW w:w="0" w:type="auto"/>
            <w:vMerge/>
          </w:tcPr>
          <w:p w:rsidR="009F0A0F" w:rsidRPr="009F0A0F" w:rsidRDefault="009F0A0F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9F0A0F" w:rsidRPr="009F0A0F" w:rsidRDefault="009F0A0F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Объем финансовых ресурсов, итого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2828,542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3030,348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2680,777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cya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2987,353</w:t>
            </w:r>
          </w:p>
        </w:tc>
        <w:tc>
          <w:tcPr>
            <w:tcW w:w="0" w:type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2963,325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3060,803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3954,658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3268,787</w:t>
            </w:r>
          </w:p>
        </w:tc>
        <w:tc>
          <w:tcPr>
            <w:tcW w:w="0" w:type="auto"/>
            <w:shd w:val="clear" w:color="auto" w:fill="auto"/>
          </w:tcPr>
          <w:p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3268,787</w:t>
            </w:r>
          </w:p>
        </w:tc>
      </w:tr>
      <w:tr w:rsidR="00D03414" w:rsidRPr="009F0A0F" w:rsidTr="003F5C2E">
        <w:trPr>
          <w:cantSplit/>
          <w:trHeight w:val="276"/>
        </w:trPr>
        <w:tc>
          <w:tcPr>
            <w:tcW w:w="0" w:type="auto"/>
            <w:gridSpan w:val="11"/>
          </w:tcPr>
          <w:p w:rsidR="00D03414" w:rsidRPr="009F0A0F" w:rsidRDefault="00D03414" w:rsidP="002A2E01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в том числе:</w:t>
            </w:r>
          </w:p>
        </w:tc>
      </w:tr>
      <w:tr w:rsidR="003F5C2E" w:rsidRPr="009F0A0F" w:rsidTr="003F5C2E">
        <w:trPr>
          <w:cantSplit/>
          <w:trHeight w:val="690"/>
        </w:trPr>
        <w:tc>
          <w:tcPr>
            <w:tcW w:w="0" w:type="auto"/>
            <w:vMerge w:val="restart"/>
          </w:tcPr>
          <w:p w:rsidR="003F5C2E" w:rsidRPr="009F0A0F" w:rsidRDefault="003F5C2E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F5C2E" w:rsidRPr="009F0A0F" w:rsidRDefault="003F5C2E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- средства бюджета сельского поселения «Деревня Акимовка»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1845,493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2714,939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2503,685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2906,253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2953,325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3018,253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3944,658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3258,787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3258,787</w:t>
            </w:r>
          </w:p>
        </w:tc>
      </w:tr>
      <w:tr w:rsidR="003F5C2E" w:rsidRPr="009F0A0F" w:rsidTr="003F5C2E">
        <w:trPr>
          <w:cantSplit/>
          <w:trHeight w:val="469"/>
        </w:trPr>
        <w:tc>
          <w:tcPr>
            <w:tcW w:w="0" w:type="auto"/>
            <w:vMerge/>
          </w:tcPr>
          <w:p w:rsidR="003F5C2E" w:rsidRPr="009F0A0F" w:rsidRDefault="003F5C2E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F5C2E" w:rsidRPr="009F0A0F" w:rsidRDefault="003F5C2E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 xml:space="preserve">- средства областного бюджета 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380,00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251,114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153,000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71,100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F5C2E" w:rsidRPr="009F0A0F" w:rsidTr="003F5C2E">
        <w:trPr>
          <w:cantSplit/>
          <w:trHeight w:val="690"/>
        </w:trPr>
        <w:tc>
          <w:tcPr>
            <w:tcW w:w="0" w:type="auto"/>
            <w:vMerge/>
          </w:tcPr>
          <w:p w:rsidR="003F5C2E" w:rsidRPr="009F0A0F" w:rsidRDefault="003F5C2E" w:rsidP="009F0A0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3F5C2E" w:rsidRPr="009F0A0F" w:rsidRDefault="003F5C2E" w:rsidP="00D0341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- средства бюджета муниципального района «Жиздринский район»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603,049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64,294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24,092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42,550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</w:tbl>
    <w:p w:rsidR="009C7528" w:rsidRDefault="009C7528" w:rsidP="00FE28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2834" w:rsidRDefault="00FE2834" w:rsidP="00FA287A">
      <w:pPr>
        <w:pStyle w:val="a3"/>
        <w:ind w:firstLine="709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в) в абзаце восьмом Раздела «</w:t>
      </w:r>
      <w:r w:rsidRPr="00FE2834">
        <w:rPr>
          <w:rFonts w:ascii="Arial" w:hAnsi="Arial" w:cs="Arial"/>
          <w:sz w:val="24"/>
          <w:szCs w:val="24"/>
        </w:rPr>
        <w:t>Конечные результаты реализации муниципальной программы</w:t>
      </w:r>
      <w:r>
        <w:rPr>
          <w:rFonts w:ascii="Arial" w:hAnsi="Arial" w:cs="Arial"/>
          <w:sz w:val="24"/>
          <w:szCs w:val="24"/>
        </w:rPr>
        <w:t xml:space="preserve">» </w:t>
      </w:r>
      <w:r w:rsidRPr="00FE2834">
        <w:rPr>
          <w:rFonts w:ascii="Arial" w:hAnsi="Arial" w:cs="Arial"/>
          <w:sz w:val="24"/>
          <w:szCs w:val="24"/>
        </w:rPr>
        <w:t>цифру «202</w:t>
      </w:r>
      <w:r>
        <w:rPr>
          <w:rFonts w:ascii="Arial" w:hAnsi="Arial" w:cs="Arial"/>
          <w:sz w:val="24"/>
          <w:szCs w:val="24"/>
        </w:rPr>
        <w:t>4</w:t>
      </w:r>
      <w:r w:rsidRPr="00FE2834">
        <w:rPr>
          <w:rFonts w:ascii="Arial" w:hAnsi="Arial" w:cs="Arial"/>
          <w:sz w:val="24"/>
          <w:szCs w:val="24"/>
        </w:rPr>
        <w:t>» заменить цифрой «2027»</w:t>
      </w:r>
      <w:r w:rsidR="00FA287A">
        <w:rPr>
          <w:rFonts w:ascii="Arial" w:hAnsi="Arial" w:cs="Arial"/>
          <w:sz w:val="24"/>
          <w:szCs w:val="24"/>
        </w:rPr>
        <w:t>.</w:t>
      </w:r>
    </w:p>
    <w:sectPr w:rsidR="00FE2834" w:rsidSect="00D679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631"/>
    <w:multiLevelType w:val="hybridMultilevel"/>
    <w:tmpl w:val="C8B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724"/>
    <w:multiLevelType w:val="hybridMultilevel"/>
    <w:tmpl w:val="366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B7A61"/>
    <w:rsid w:val="000118F4"/>
    <w:rsid w:val="00045FB9"/>
    <w:rsid w:val="000849C8"/>
    <w:rsid w:val="000C4F33"/>
    <w:rsid w:val="000D2FAD"/>
    <w:rsid w:val="000D5E2E"/>
    <w:rsid w:val="000E0561"/>
    <w:rsid w:val="000E452D"/>
    <w:rsid w:val="00141DA7"/>
    <w:rsid w:val="00155B5B"/>
    <w:rsid w:val="001621B9"/>
    <w:rsid w:val="00192F94"/>
    <w:rsid w:val="001C5C52"/>
    <w:rsid w:val="00200838"/>
    <w:rsid w:val="00203116"/>
    <w:rsid w:val="00241C3B"/>
    <w:rsid w:val="00281B19"/>
    <w:rsid w:val="00291EF2"/>
    <w:rsid w:val="002A2E01"/>
    <w:rsid w:val="002A6EFA"/>
    <w:rsid w:val="002E24BC"/>
    <w:rsid w:val="002F4C9B"/>
    <w:rsid w:val="002F6127"/>
    <w:rsid w:val="00303D25"/>
    <w:rsid w:val="00320106"/>
    <w:rsid w:val="00331CA6"/>
    <w:rsid w:val="00340335"/>
    <w:rsid w:val="00370CA4"/>
    <w:rsid w:val="00371229"/>
    <w:rsid w:val="003772EE"/>
    <w:rsid w:val="00390379"/>
    <w:rsid w:val="00393ED2"/>
    <w:rsid w:val="003B4102"/>
    <w:rsid w:val="003B592C"/>
    <w:rsid w:val="003B722D"/>
    <w:rsid w:val="003F0AA0"/>
    <w:rsid w:val="003F5C2E"/>
    <w:rsid w:val="003F5C8D"/>
    <w:rsid w:val="003F64C5"/>
    <w:rsid w:val="004626A5"/>
    <w:rsid w:val="0048233A"/>
    <w:rsid w:val="004B66EF"/>
    <w:rsid w:val="004B75FB"/>
    <w:rsid w:val="004D69FD"/>
    <w:rsid w:val="00520DE1"/>
    <w:rsid w:val="00527E29"/>
    <w:rsid w:val="0054681B"/>
    <w:rsid w:val="00574233"/>
    <w:rsid w:val="0057444E"/>
    <w:rsid w:val="00580859"/>
    <w:rsid w:val="005A0576"/>
    <w:rsid w:val="005A754A"/>
    <w:rsid w:val="005B0338"/>
    <w:rsid w:val="005D478B"/>
    <w:rsid w:val="005E04D4"/>
    <w:rsid w:val="005E76C0"/>
    <w:rsid w:val="00622C47"/>
    <w:rsid w:val="00642951"/>
    <w:rsid w:val="00694D2A"/>
    <w:rsid w:val="006D6AF2"/>
    <w:rsid w:val="006E3685"/>
    <w:rsid w:val="007130BA"/>
    <w:rsid w:val="0071487E"/>
    <w:rsid w:val="0071780E"/>
    <w:rsid w:val="0073015A"/>
    <w:rsid w:val="00730AE2"/>
    <w:rsid w:val="00737759"/>
    <w:rsid w:val="00785086"/>
    <w:rsid w:val="0079043F"/>
    <w:rsid w:val="0079692A"/>
    <w:rsid w:val="00830EBA"/>
    <w:rsid w:val="00850898"/>
    <w:rsid w:val="00890875"/>
    <w:rsid w:val="008D2F63"/>
    <w:rsid w:val="008F1DA0"/>
    <w:rsid w:val="008F2B6E"/>
    <w:rsid w:val="008F7111"/>
    <w:rsid w:val="009035AB"/>
    <w:rsid w:val="009067BA"/>
    <w:rsid w:val="00911575"/>
    <w:rsid w:val="009268CA"/>
    <w:rsid w:val="009528C4"/>
    <w:rsid w:val="009C7528"/>
    <w:rsid w:val="009D6396"/>
    <w:rsid w:val="009F0A0F"/>
    <w:rsid w:val="009F6D88"/>
    <w:rsid w:val="00A10503"/>
    <w:rsid w:val="00A524F7"/>
    <w:rsid w:val="00A542A4"/>
    <w:rsid w:val="00A61502"/>
    <w:rsid w:val="00A64EF8"/>
    <w:rsid w:val="00A726D1"/>
    <w:rsid w:val="00A9258E"/>
    <w:rsid w:val="00AA0A13"/>
    <w:rsid w:val="00AB5850"/>
    <w:rsid w:val="00AB5F99"/>
    <w:rsid w:val="00AC28C6"/>
    <w:rsid w:val="00AC482A"/>
    <w:rsid w:val="00AC5159"/>
    <w:rsid w:val="00B02E04"/>
    <w:rsid w:val="00B14EA4"/>
    <w:rsid w:val="00BA4BFB"/>
    <w:rsid w:val="00C13289"/>
    <w:rsid w:val="00C560A4"/>
    <w:rsid w:val="00C6280A"/>
    <w:rsid w:val="00CA3A18"/>
    <w:rsid w:val="00CB7A61"/>
    <w:rsid w:val="00D03414"/>
    <w:rsid w:val="00D25662"/>
    <w:rsid w:val="00D43901"/>
    <w:rsid w:val="00D67984"/>
    <w:rsid w:val="00D7381B"/>
    <w:rsid w:val="00DD2B87"/>
    <w:rsid w:val="00DD2E65"/>
    <w:rsid w:val="00E00F58"/>
    <w:rsid w:val="00E027BB"/>
    <w:rsid w:val="00E07C0F"/>
    <w:rsid w:val="00E139E2"/>
    <w:rsid w:val="00E23B98"/>
    <w:rsid w:val="00E25493"/>
    <w:rsid w:val="00E546BE"/>
    <w:rsid w:val="00E71F60"/>
    <w:rsid w:val="00E726DE"/>
    <w:rsid w:val="00E9258E"/>
    <w:rsid w:val="00ED5F5A"/>
    <w:rsid w:val="00F03944"/>
    <w:rsid w:val="00F218C3"/>
    <w:rsid w:val="00F31BC6"/>
    <w:rsid w:val="00F32FC5"/>
    <w:rsid w:val="00F3762D"/>
    <w:rsid w:val="00F416F7"/>
    <w:rsid w:val="00F53AA4"/>
    <w:rsid w:val="00FA287A"/>
    <w:rsid w:val="00FE2834"/>
    <w:rsid w:val="00FF37CE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7A61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A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CB7A6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CB7A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B7A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7A6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863B9-CA90-4B55-9C53-AAA4128E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2025-04-01T12:11:00Z</cp:lastPrinted>
  <dcterms:created xsi:type="dcterms:W3CDTF">2025-02-27T13:48:00Z</dcterms:created>
  <dcterms:modified xsi:type="dcterms:W3CDTF">2025-04-04T08:23:00Z</dcterms:modified>
</cp:coreProperties>
</file>